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8" w:rsidRPr="00506DBA" w:rsidRDefault="00DB1658" w:rsidP="00DB16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DBA">
        <w:rPr>
          <w:rFonts w:ascii="Times New Roman" w:eastAsia="Times New Roman" w:hAnsi="Times New Roman" w:cs="Times New Roman"/>
          <w:b/>
          <w:sz w:val="32"/>
          <w:szCs w:val="32"/>
        </w:rPr>
        <w:t xml:space="preserve">Паспорт инновационного проекта </w:t>
      </w:r>
    </w:p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851"/>
        <w:gridCol w:w="2835"/>
        <w:gridCol w:w="10489"/>
      </w:tblGrid>
      <w:tr w:rsidR="00DB1658" w:rsidRPr="00D668EB" w:rsidTr="007837EE">
        <w:tc>
          <w:tcPr>
            <w:tcW w:w="851" w:type="dxa"/>
          </w:tcPr>
          <w:p w:rsidR="00DB1658" w:rsidRPr="00D668EB" w:rsidRDefault="00DB1658" w:rsidP="00C222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DB1658" w:rsidRPr="00D668EB" w:rsidRDefault="00DF65A0" w:rsidP="00C222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</w:t>
            </w: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лов </w:t>
            </w:r>
            <w:r w:rsidR="00DB1658" w:rsidRPr="00D66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паспорта</w:t>
            </w:r>
          </w:p>
        </w:tc>
        <w:tc>
          <w:tcPr>
            <w:tcW w:w="10489" w:type="dxa"/>
          </w:tcPr>
          <w:p w:rsidR="00DB1658" w:rsidRPr="00D668EB" w:rsidRDefault="00DB1658" w:rsidP="00C222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граммы) (тема)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«Интегративная модель организации культурных практик дошкольников в условиях инклюзивного взаимодействия»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МДОУ детский сад № 79 г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очи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пень, звание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Вознюк</w:t>
            </w:r>
            <w:proofErr w:type="spell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Юрьевна, к.п.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Цели внедрения иннов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ционного проекта (пр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граммы)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Теоретическое обоснование, разработка и проверка эффективности интегративной модели орг</w:t>
            </w:r>
            <w:r w:rsidRPr="00D668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культурных практик дошкольников в условиях инклюзивного взаимодействия.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 внедрения инн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вационного проекта (программы)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Разработать, теоретически обосновать и  апробировать</w:t>
            </w:r>
            <w:r w:rsidR="00BE6AFB" w:rsidRPr="008F61EA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интегративную модель организации культурных практик дошкольников в условиях инклюзивного взаимодействия</w:t>
            </w:r>
            <w:r w:rsidR="00BE6A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Обновить содержание дополнительного образования и культурных практик в группах комбинированной направленности,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форм их организации</w:t>
            </w: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Создать РППС для реализации культурных практик с позиции инклюзии и интеграции основного и дополнительного образования. 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0"/>
                <w:tab w:val="left" w:pos="283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2"/>
              </w:numPr>
              <w:tabs>
                <w:tab w:val="clear" w:pos="708"/>
                <w:tab w:val="left" w:pos="283"/>
                <w:tab w:val="left" w:pos="459"/>
                <w:tab w:val="left" w:pos="851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Повысить профессиональный уровень педагогов через их саморазвитие, самореализацию и эффективное взаимодействие.</w:t>
            </w:r>
          </w:p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12"/>
              </w:numPr>
              <w:tabs>
                <w:tab w:val="clear" w:pos="708"/>
                <w:tab w:val="left" w:pos="-142"/>
                <w:tab w:val="num" w:pos="0"/>
                <w:tab w:val="left" w:pos="283"/>
                <w:tab w:val="left" w:pos="459"/>
              </w:tabs>
              <w:suppressAutoHyphens w:val="0"/>
              <w:autoSpaceDE w:val="0"/>
              <w:autoSpaceDN w:val="0"/>
              <w:ind w:left="0" w:right="-1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Распространить опыт работы по использованию дополнительного образования и культурных практик через сетевое взаимодействие, современные интернет технологии,</w:t>
            </w:r>
            <w:r w:rsidRPr="00D668E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СМИ.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(идеи) предлагаемого иннов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ционного проекта </w:t>
            </w:r>
          </w:p>
        </w:tc>
        <w:tc>
          <w:tcPr>
            <w:tcW w:w="10489" w:type="dxa"/>
          </w:tcPr>
          <w:p w:rsidR="008902D5" w:rsidRPr="00D668EB" w:rsidRDefault="008902D5" w:rsidP="00F7674E">
            <w:pPr>
              <w:widowControl w:val="0"/>
              <w:tabs>
                <w:tab w:val="left" w:pos="426"/>
                <w:tab w:val="left" w:pos="1134"/>
              </w:tabs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Создание и реализация интегративной модели на основе интеграции основного и дополнител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в </w:t>
            </w:r>
            <w:r w:rsidR="00F7674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 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группах, через организацию культурных практик с позиции инклюзии, это позволит создать единое образовательное пространство, обеспечивающее эффе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тивные условия для адаптации, социализации, обучения и воспитания детей с ограниченными во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в коллективе детей.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онного проекта </w:t>
            </w:r>
          </w:p>
        </w:tc>
        <w:tc>
          <w:tcPr>
            <w:tcW w:w="10489" w:type="dxa"/>
          </w:tcPr>
          <w:p w:rsidR="008902D5" w:rsidRPr="00D668EB" w:rsidRDefault="008902D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Внесение изменений (корректировка) в существующие локальные акты образовательной</w:t>
            </w:r>
            <w:r w:rsidRPr="00D668EB">
              <w:rPr>
                <w:rFonts w:ascii="Times New Roman" w:hAnsi="Times New Roman"/>
                <w:color w:val="090909"/>
                <w:spacing w:val="1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орг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низации;</w:t>
            </w:r>
          </w:p>
          <w:p w:rsidR="008902D5" w:rsidRPr="00D668EB" w:rsidRDefault="008902D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color w:val="090909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lastRenderedPageBreak/>
              <w:t>Внесение изменений (корректировка) и дополнений в ООП, в программу развития образов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тельной</w:t>
            </w:r>
            <w:r w:rsidRPr="00D668EB">
              <w:rPr>
                <w:rFonts w:ascii="Times New Roman" w:hAnsi="Times New Roman"/>
                <w:color w:val="090909"/>
                <w:spacing w:val="-7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>организации;</w:t>
            </w:r>
          </w:p>
          <w:p w:rsidR="008902D5" w:rsidRPr="006D0CF7" w:rsidRDefault="00F57F3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 </w:t>
            </w:r>
            <w:r w:rsidR="008902D5"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Заключение договоров о сотрудничестве 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между </w:t>
            </w:r>
            <w:r w:rsidR="00CD6A1C">
              <w:rPr>
                <w:rFonts w:ascii="Times New Roman" w:hAnsi="Times New Roman"/>
                <w:color w:val="auto"/>
                <w:sz w:val="24"/>
                <w:szCs w:val="24"/>
              </w:rPr>
              <w:t>ОО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инклюзивный центр «Моя </w:t>
            </w:r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Планета», СОШ и 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ДОО </w:t>
            </w:r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>.С</w:t>
            </w:r>
            <w:proofErr w:type="gramEnd"/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6D0CF7">
              <w:rPr>
                <w:rFonts w:ascii="Times New Roman" w:hAnsi="Times New Roman"/>
                <w:color w:val="auto"/>
                <w:sz w:val="24"/>
                <w:szCs w:val="24"/>
              </w:rPr>
              <w:t>ч</w:t>
            </w:r>
            <w:r w:rsidR="006D0CF7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 </w:t>
            </w:r>
            <w:r w:rsidR="008902D5" w:rsidRPr="006D0CF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целью создания сетевого взаимодействия. </w:t>
            </w:r>
          </w:p>
          <w:p w:rsidR="008902D5" w:rsidRPr="00D668EB" w:rsidRDefault="008902D5" w:rsidP="00F7674E">
            <w:pPr>
              <w:pStyle w:val="a4"/>
              <w:widowControl w:val="0"/>
              <w:numPr>
                <w:ilvl w:val="0"/>
                <w:numId w:val="13"/>
              </w:numPr>
              <w:tabs>
                <w:tab w:val="clear" w:pos="708"/>
                <w:tab w:val="left" w:pos="425"/>
              </w:tabs>
              <w:suppressAutoHyphens w:val="0"/>
              <w:autoSpaceDE w:val="0"/>
              <w:autoSpaceDN w:val="0"/>
              <w:ind w:left="0" w:right="-108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90909"/>
                <w:sz w:val="24"/>
                <w:szCs w:val="24"/>
              </w:rPr>
              <w:t xml:space="preserve">Утверждение Положения о координационном совете.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/её зн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чимости для развития системы образования Краснодарского края</w:t>
            </w:r>
          </w:p>
        </w:tc>
        <w:tc>
          <w:tcPr>
            <w:tcW w:w="10489" w:type="dxa"/>
          </w:tcPr>
          <w:p w:rsidR="008902D5" w:rsidRPr="00D668EB" w:rsidRDefault="002C56A7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завершению внедрения инновационного проекта система дошкольного образования Красн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6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дарского края обогатится интегративной моделью образовательного процесса, предполагающего инклюзивное взаимодействие дошкольников через реализацию культурных практик.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proofErr w:type="spell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0CF7">
              <w:rPr>
                <w:rFonts w:ascii="Times New Roman" w:hAnsi="Times New Roman" w:cs="Times New Roman"/>
                <w:sz w:val="24"/>
                <w:szCs w:val="24"/>
              </w:rPr>
              <w:t xml:space="preserve">Новизна проекта заключается в </w:t>
            </w:r>
            <w:r w:rsidR="002C56A7" w:rsidRPr="006D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56A7" w:rsidRPr="006D0CF7">
              <w:rPr>
                <w:rFonts w:ascii="Times New Roman" w:hAnsi="Times New Roman" w:cs="Times New Roman"/>
                <w:sz w:val="24"/>
                <w:szCs w:val="24"/>
              </w:rPr>
              <w:t>овлечении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всех детей с </w:t>
            </w:r>
            <w:r w:rsidR="002C56A7" w:rsidRPr="008F61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ОВЗ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в разные виды основной, дополн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="002C56A7" w:rsidRPr="008F61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деятельности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C56A7" w:rsidRPr="008F61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культурные</w:t>
            </w:r>
            <w:r w:rsidR="002C56A7" w:rsidRPr="008F61EA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практики, что </w:t>
            </w:r>
            <w:r w:rsidR="002C56A7" w:rsidRPr="008F61E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будет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норм социал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ного поведения, интересов и познавательных</w:t>
            </w:r>
            <w:r w:rsidR="002C56A7" w:rsidRPr="008F61EA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="002C56A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2C5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</w:t>
            </w:r>
            <w:r w:rsidR="002C5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56A7" w:rsidRPr="008F61EA">
              <w:rPr>
                <w:rFonts w:ascii="Times New Roman" w:hAnsi="Times New Roman" w:cs="Times New Roman"/>
                <w:sz w:val="24"/>
                <w:szCs w:val="24"/>
              </w:rPr>
              <w:t xml:space="preserve"> новых моделей интеграции основного и дополнительного образования,</w:t>
            </w:r>
            <w:r w:rsidR="002C56A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0CF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</w:t>
            </w:r>
            <w:r w:rsidR="006D0CF7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D0CF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</w:t>
            </w:r>
            <w:r w:rsidR="002C56A7"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 раздвинуть рамки традиционных контактов с родителями, которые могут внести свой вклад в образовательный процесс</w:t>
            </w:r>
            <w:r w:rsidR="006D0C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знач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10489" w:type="dxa"/>
          </w:tcPr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D668EB">
              <w:t>Соединение в педагогической деятельности требований основной и дополнительной образ</w:t>
            </w:r>
            <w:r w:rsidRPr="00D668EB">
              <w:t>о</w:t>
            </w:r>
            <w:r w:rsidRPr="00D668EB">
              <w:t xml:space="preserve">вательных программ с учетом особенностей детей с ОВЗ; 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</w:pPr>
            <w:r w:rsidRPr="00D668EB">
              <w:t>Построение индивидуального маршрута развития для каждого ребенка с ОВЗ и их учет при тематическом планировании работы в группе;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D668EB">
              <w:t>Определение реестра культурных практик, возможных для использова</w:t>
            </w:r>
            <w:r w:rsidR="007B3C4B">
              <w:t>ния</w:t>
            </w:r>
            <w:r w:rsidRPr="00D668EB">
              <w:t xml:space="preserve"> в работе с детьми ОВЗ и здоровыми детьми в условиях инклюзивного взаимодействия. 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D668EB">
              <w:t>Становление знаний, умений и навыков дошкольников, обеспечивающих их активную соц</w:t>
            </w:r>
            <w:r w:rsidRPr="00D668EB">
              <w:t>и</w:t>
            </w:r>
            <w:r w:rsidRPr="00D668EB">
              <w:t xml:space="preserve">альную и продуктивную деятельность, вхождение в мир и культуру, приобретение личностных качеств, характеризующих каждого ребёнка как уникальную личность. </w:t>
            </w:r>
          </w:p>
          <w:p w:rsidR="008902D5" w:rsidRPr="00D668EB" w:rsidRDefault="008902D5" w:rsidP="00F7674E">
            <w:pPr>
              <w:pStyle w:val="a6"/>
              <w:numPr>
                <w:ilvl w:val="0"/>
                <w:numId w:val="14"/>
              </w:numPr>
              <w:tabs>
                <w:tab w:val="left" w:pos="567"/>
              </w:tabs>
              <w:spacing w:after="0"/>
              <w:ind w:left="-10" w:right="102" w:firstLine="185"/>
              <w:jc w:val="both"/>
              <w:rPr>
                <w:rFonts w:eastAsia="Calibri"/>
              </w:rPr>
            </w:pPr>
            <w:r w:rsidRPr="00D668EB">
              <w:t xml:space="preserve"> Повышение качества образования и эффективности социального взаимодействия детей с учетом их индивидуальных различий.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sz w:val="24"/>
                <w:szCs w:val="24"/>
              </w:rPr>
            </w:pP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Информационно-проектировочный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89" w:type="dxa"/>
          </w:tcPr>
          <w:p w:rsidR="008902D5" w:rsidRPr="00D668EB" w:rsidRDefault="008902D5" w:rsidP="0025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65B">
              <w:rPr>
                <w:rFonts w:ascii="Times New Roman" w:hAnsi="Times New Roman" w:cs="Times New Roman"/>
                <w:sz w:val="24"/>
                <w:szCs w:val="24"/>
              </w:rPr>
              <w:t>9 - 2020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TableParagraph"/>
              <w:tabs>
                <w:tab w:val="left" w:pos="601"/>
                <w:tab w:val="left" w:pos="2869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1. Изучение теоретического и практического опыта работы групп комбинированной направле</w:t>
            </w:r>
            <w:r w:rsidRPr="00D668EB">
              <w:rPr>
                <w:sz w:val="24"/>
                <w:szCs w:val="24"/>
                <w:lang w:val="ru-RU"/>
              </w:rPr>
              <w:t>н</w:t>
            </w:r>
            <w:r w:rsidRPr="00D668EB">
              <w:rPr>
                <w:sz w:val="24"/>
                <w:szCs w:val="24"/>
                <w:lang w:val="ru-RU"/>
              </w:rPr>
              <w:t>ности и подходов к реализации дополнительных образовательных программ.</w:t>
            </w:r>
          </w:p>
          <w:p w:rsidR="008902D5" w:rsidRPr="00D668EB" w:rsidRDefault="008902D5" w:rsidP="00C22265">
            <w:pPr>
              <w:pStyle w:val="TableParagraph"/>
              <w:tabs>
                <w:tab w:val="left" w:pos="601"/>
                <w:tab w:val="left" w:pos="2869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2.Разработка пакета нормативной документации.</w:t>
            </w:r>
          </w:p>
          <w:p w:rsidR="008902D5" w:rsidRPr="00D668EB" w:rsidRDefault="00D92A81" w:rsidP="00C22265">
            <w:pPr>
              <w:pStyle w:val="TableParagraph"/>
              <w:tabs>
                <w:tab w:val="left" w:pos="601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8902D5" w:rsidRPr="00D668EB">
              <w:rPr>
                <w:sz w:val="24"/>
                <w:szCs w:val="24"/>
                <w:lang w:val="ru-RU"/>
              </w:rPr>
              <w:t>Анализ состояние изучаемой проблемы в МБОУ</w:t>
            </w:r>
            <w:r>
              <w:rPr>
                <w:sz w:val="24"/>
                <w:szCs w:val="24"/>
                <w:lang w:val="ru-RU"/>
              </w:rPr>
              <w:t xml:space="preserve"> № 79 </w:t>
            </w:r>
            <w:r w:rsidR="008902D5" w:rsidRPr="00D668EB">
              <w:rPr>
                <w:sz w:val="24"/>
                <w:szCs w:val="24"/>
                <w:lang w:val="ru-RU"/>
              </w:rPr>
              <w:t>и выявление ресурсных и организацио</w:t>
            </w:r>
            <w:r w:rsidR="008902D5" w:rsidRPr="00D668EB">
              <w:rPr>
                <w:sz w:val="24"/>
                <w:szCs w:val="24"/>
                <w:lang w:val="ru-RU"/>
              </w:rPr>
              <w:t>н</w:t>
            </w:r>
            <w:r w:rsidR="008902D5" w:rsidRPr="00D668EB">
              <w:rPr>
                <w:sz w:val="24"/>
                <w:szCs w:val="24"/>
                <w:lang w:val="ru-RU"/>
              </w:rPr>
              <w:lastRenderedPageBreak/>
              <w:t>ных условий по реализации культурных практик и дополнительного образования.</w:t>
            </w:r>
          </w:p>
          <w:p w:rsidR="008902D5" w:rsidRPr="00D668EB" w:rsidRDefault="008902D5" w:rsidP="00C22265">
            <w:pPr>
              <w:pStyle w:val="TableParagraph"/>
              <w:tabs>
                <w:tab w:val="left" w:pos="601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 xml:space="preserve">4.Формирование </w:t>
            </w:r>
            <w:r w:rsidR="00C22265">
              <w:rPr>
                <w:sz w:val="24"/>
                <w:szCs w:val="24"/>
                <w:lang w:val="ru-RU"/>
              </w:rPr>
              <w:t>творческих лабораторий</w:t>
            </w:r>
            <w:r w:rsidRPr="00D668EB">
              <w:rPr>
                <w:sz w:val="24"/>
                <w:szCs w:val="24"/>
                <w:lang w:val="ru-RU"/>
              </w:rPr>
              <w:t xml:space="preserve"> по реализации проекта.</w:t>
            </w:r>
          </w:p>
          <w:p w:rsidR="008902D5" w:rsidRPr="00D668EB" w:rsidRDefault="008902D5" w:rsidP="00C22265">
            <w:pPr>
              <w:pStyle w:val="TableParagraph"/>
              <w:tabs>
                <w:tab w:val="left" w:pos="601"/>
                <w:tab w:val="left" w:pos="2398"/>
              </w:tabs>
              <w:ind w:left="0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 xml:space="preserve">5.Обучение </w:t>
            </w:r>
            <w:r w:rsidRPr="00D668EB">
              <w:rPr>
                <w:spacing w:val="-1"/>
                <w:sz w:val="24"/>
                <w:szCs w:val="24"/>
                <w:lang w:val="ru-RU"/>
              </w:rPr>
              <w:t xml:space="preserve">педагогов </w:t>
            </w:r>
            <w:r w:rsidRPr="00D668EB">
              <w:rPr>
                <w:sz w:val="24"/>
                <w:szCs w:val="24"/>
                <w:lang w:val="ru-RU"/>
              </w:rPr>
              <w:t>на курсах повышения</w:t>
            </w:r>
            <w:r w:rsidRPr="00D668E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668EB">
              <w:rPr>
                <w:sz w:val="24"/>
                <w:szCs w:val="24"/>
                <w:lang w:val="ru-RU"/>
              </w:rPr>
              <w:t>квалификации.</w:t>
            </w:r>
          </w:p>
          <w:p w:rsidR="008902D5" w:rsidRPr="00D668EB" w:rsidRDefault="008902D5" w:rsidP="00C22265">
            <w:pPr>
              <w:tabs>
                <w:tab w:val="left" w:pos="601"/>
              </w:tabs>
              <w:ind w:firstLine="175"/>
              <w:jc w:val="both"/>
              <w:rPr>
                <w:sz w:val="24"/>
                <w:szCs w:val="24"/>
              </w:rPr>
            </w:pPr>
            <w:r w:rsidRPr="00D668EB">
              <w:rPr>
                <w:sz w:val="24"/>
                <w:szCs w:val="24"/>
              </w:rPr>
              <w:t>6.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Определение индикативных показателей эффективности реализации Проекта.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11.1.3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89" w:type="dxa"/>
          </w:tcPr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>Создана интегративная модель организации культурных практик дошкольников в условиях инклюзивного взаимодействия.</w:t>
            </w:r>
          </w:p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>Разработан механизм реализации данной модели.</w:t>
            </w:r>
          </w:p>
          <w:p w:rsidR="00650066" w:rsidRPr="007837EE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7EE">
              <w:rPr>
                <w:rFonts w:ascii="Times New Roman" w:hAnsi="Times New Roman"/>
                <w:sz w:val="24"/>
                <w:szCs w:val="24"/>
              </w:rPr>
              <w:t xml:space="preserve">Разработан алгоритм взаимодействия специалистов и воспитателей по коррекционной работе с детьми в комбинированных группах. </w:t>
            </w:r>
          </w:p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right="100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 xml:space="preserve">Обогащено развивающее образовательное пространство в группах, разработаны пособия и дидактические игры по работе с детьми ОВЗ. </w:t>
            </w:r>
          </w:p>
          <w:p w:rsidR="00650066" w:rsidRPr="008F61EA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right="101" w:firstLine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EA">
              <w:rPr>
                <w:rFonts w:ascii="Times New Roman" w:hAnsi="Times New Roman"/>
                <w:sz w:val="24"/>
                <w:szCs w:val="24"/>
              </w:rPr>
              <w:t>Разработан алгоритм использования в работе с детьми культурных практики с целью организации инклюзивного взаимодействия дошкольников.</w:t>
            </w:r>
          </w:p>
          <w:p w:rsidR="008902D5" w:rsidRPr="00D668EB" w:rsidRDefault="00650066" w:rsidP="00C22265">
            <w:pPr>
              <w:pStyle w:val="a4"/>
              <w:numPr>
                <w:ilvl w:val="0"/>
                <w:numId w:val="18"/>
              </w:numPr>
              <w:tabs>
                <w:tab w:val="clear" w:pos="708"/>
                <w:tab w:val="left" w:pos="-142"/>
                <w:tab w:val="left" w:pos="317"/>
                <w:tab w:val="left" w:pos="459"/>
              </w:tabs>
              <w:ind w:left="0" w:firstLine="175"/>
              <w:contextualSpacing/>
              <w:jc w:val="both"/>
            </w:pPr>
            <w:r w:rsidRPr="004A06F5">
              <w:rPr>
                <w:rFonts w:ascii="Times New Roman" w:hAnsi="Times New Roman"/>
                <w:sz w:val="24"/>
                <w:szCs w:val="24"/>
              </w:rPr>
              <w:t xml:space="preserve">Адаптированы дополнительные образовательные программы для работы с детьми ОВЗ.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Организационно -</w:t>
            </w:r>
            <w:r w:rsidR="00F5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2020-2023 учебный год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концептуальную и </w:t>
            </w:r>
            <w:r w:rsidR="00241775">
              <w:rPr>
                <w:rFonts w:ascii="Times New Roman" w:hAnsi="Times New Roman"/>
                <w:sz w:val="24"/>
                <w:szCs w:val="24"/>
              </w:rPr>
              <w:t>интегративную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модели </w:t>
            </w:r>
            <w:proofErr w:type="spellStart"/>
            <w:r w:rsidR="00241775">
              <w:rPr>
                <w:rFonts w:ascii="Times New Roman" w:hAnsi="Times New Roman"/>
                <w:sz w:val="24"/>
                <w:szCs w:val="24"/>
              </w:rPr>
              <w:t>огранизации</w:t>
            </w:r>
            <w:proofErr w:type="spellEnd"/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основного и дополнительного образования в </w:t>
            </w:r>
            <w:r w:rsidR="00241775">
              <w:rPr>
                <w:rFonts w:ascii="Times New Roman" w:hAnsi="Times New Roman"/>
                <w:sz w:val="24"/>
                <w:szCs w:val="24"/>
              </w:rPr>
              <w:t xml:space="preserve">комбинированных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группах через </w:t>
            </w:r>
            <w:r w:rsidR="0024177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культурных практик. </w:t>
            </w:r>
          </w:p>
          <w:p w:rsidR="008902D5" w:rsidRPr="00D668EB" w:rsidRDefault="008902D5" w:rsidP="00C22265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spacing w:after="0"/>
              <w:ind w:left="0" w:firstLine="175"/>
              <w:rPr>
                <w:bCs/>
              </w:rPr>
            </w:pPr>
            <w:r w:rsidRPr="00D668EB">
              <w:rPr>
                <w:bCs/>
              </w:rPr>
              <w:t>Дать описание и разработать механизм реализации данных видов модели.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Создать и внедрить целостную систему психолого-педагогического и социального сопровождения детей с ОВЗ и их родителей.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Обновить содержание дополнительных образовательных программ и культурные практики с позиции их интеграции с основной образовательной программой, и разработать новые с учетом меняющегося социального заказа.</w:t>
            </w:r>
          </w:p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ind w:left="0" w:right="10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Разработать систему </w:t>
            </w:r>
            <w:r w:rsidRPr="00D668EB">
              <w:rPr>
                <w:rFonts w:ascii="Times New Roman" w:hAnsi="Times New Roman"/>
                <w:color w:val="auto"/>
                <w:sz w:val="24"/>
                <w:szCs w:val="24"/>
              </w:rPr>
              <w:t>внедрения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культурных практик с позиции инклюзии. </w:t>
            </w:r>
          </w:p>
          <w:p w:rsidR="008902D5" w:rsidRPr="00650066" w:rsidRDefault="008902D5" w:rsidP="00C22265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contextualSpacing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Повысить профессиональный уровень педагогов через их саморазвитие, самореализацию и эффективное взаимодействие. 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489" w:type="dxa"/>
          </w:tcPr>
          <w:p w:rsidR="008902D5" w:rsidRPr="00D92A81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81">
              <w:rPr>
                <w:rFonts w:ascii="Times New Roman" w:hAnsi="Times New Roman"/>
                <w:sz w:val="24"/>
                <w:szCs w:val="24"/>
              </w:rPr>
              <w:t>Создана концептуальная и содержательная модели интеграции основного и дополнительного образования в</w:t>
            </w:r>
            <w:r w:rsidR="00D92A81" w:rsidRPr="00D92A81">
              <w:rPr>
                <w:rFonts w:ascii="Times New Roman" w:hAnsi="Times New Roman"/>
                <w:sz w:val="24"/>
                <w:szCs w:val="24"/>
              </w:rPr>
              <w:t xml:space="preserve"> комбинированных</w:t>
            </w:r>
            <w:r w:rsidRPr="00D92A81">
              <w:rPr>
                <w:rFonts w:ascii="Times New Roman" w:hAnsi="Times New Roman"/>
                <w:sz w:val="24"/>
                <w:szCs w:val="24"/>
              </w:rPr>
              <w:t xml:space="preserve"> группах через </w:t>
            </w:r>
            <w:r w:rsidR="00D92A81" w:rsidRPr="00D92A81">
              <w:rPr>
                <w:rFonts w:ascii="Times New Roman" w:hAnsi="Times New Roman"/>
                <w:sz w:val="24"/>
                <w:szCs w:val="24"/>
              </w:rPr>
              <w:t xml:space="preserve">организацию культурных практик, </w:t>
            </w:r>
            <w:r w:rsidRPr="00D92A81">
              <w:rPr>
                <w:rFonts w:ascii="Times New Roman" w:hAnsi="Times New Roman"/>
                <w:sz w:val="24"/>
                <w:szCs w:val="24"/>
              </w:rPr>
              <w:t>механизм</w:t>
            </w:r>
            <w:r w:rsidR="00D92A81">
              <w:rPr>
                <w:rFonts w:ascii="Times New Roman" w:hAnsi="Times New Roman"/>
                <w:sz w:val="24"/>
                <w:szCs w:val="24"/>
              </w:rPr>
              <w:t xml:space="preserve"> их реализации.</w:t>
            </w:r>
          </w:p>
          <w:p w:rsidR="008902D5" w:rsidRPr="00D668EB" w:rsidRDefault="00C05916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Организован процесс психолого-</w:t>
            </w:r>
            <w:r w:rsidR="008902D5" w:rsidRPr="00D668E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педагогического и социального сопровождения детей с </w:t>
            </w:r>
            <w:r w:rsidR="008902D5" w:rsidRPr="00D668E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ограниченными возможностями здоровья с применением культурных практик, направленных на успешную социализацию рассматриваемой категории детей.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right="10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Обогащено развивающее образовательное  пространство в группах, разработаны пособия и дидактические игры по работе с детьми ОВЗ. 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right="101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Широко используются в работе с детьми культурные практики с целью поддержания интереса к процессу деятельности и к получению результата. 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Адаптированы дополнительные образовательные программы для работы с детьми  ОВЗ.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20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Созданы кейсы культурных практик для работы с детьми ОВЗ</w:t>
            </w:r>
            <w:r w:rsidR="00D92A81">
              <w:rPr>
                <w:rFonts w:ascii="Times New Roman" w:hAnsi="Times New Roman"/>
                <w:sz w:val="24"/>
                <w:szCs w:val="24"/>
              </w:rPr>
              <w:t>.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Разработаны методические рекомендации по модификации дидактических средств, используемых в группах комбинированной направленности.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Рефлексивно – обобщающий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2023– 2024 учебный год</w:t>
            </w:r>
          </w:p>
        </w:tc>
      </w:tr>
      <w:tr w:rsidR="008902D5" w:rsidRPr="00D668EB" w:rsidTr="007837EE">
        <w:trPr>
          <w:trHeight w:val="2257"/>
        </w:trPr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autoSpaceDE w:val="0"/>
              <w:autoSpaceDN w:val="0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Проанализировать реализацию целей и  задач, обозначенных в проекте.</w:t>
            </w:r>
          </w:p>
          <w:p w:rsidR="008902D5" w:rsidRPr="00D668EB" w:rsidRDefault="008902D5" w:rsidP="00C22265">
            <w:pPr>
              <w:pStyle w:val="a4"/>
              <w:widowControl w:val="0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autoSpaceDE w:val="0"/>
              <w:autoSpaceDN w:val="0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Разработать диагностический инструментарий и провести мониторинг достижений детей и планируемых результатов реализации проекта.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Обобщить опыт работы и разработать методические материалы</w:t>
            </w:r>
            <w:r w:rsidR="00D92A81">
              <w:rPr>
                <w:rFonts w:ascii="Times New Roman" w:hAnsi="Times New Roman"/>
                <w:sz w:val="24"/>
                <w:szCs w:val="24"/>
              </w:rPr>
              <w:t xml:space="preserve"> по культурным практикам,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 материалы по психолого-педагогическому сопровождению детей.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Организовать мероприятия, направленные на внедрение и распространение полученных результатов.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459"/>
                <w:tab w:val="left" w:pos="993"/>
              </w:tabs>
              <w:ind w:left="0" w:firstLine="175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>Определить перспективы дальнейшего развития Проекта.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Наличие технического оборудования для оказания консультативных услуг в дистанционном</w:t>
            </w:r>
            <w:r w:rsidRPr="00D668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8EB">
              <w:rPr>
                <w:sz w:val="24"/>
                <w:szCs w:val="24"/>
                <w:lang w:val="ru-RU"/>
              </w:rPr>
              <w:t>р</w:t>
            </w:r>
            <w:r w:rsidRPr="00D668EB">
              <w:rPr>
                <w:sz w:val="24"/>
                <w:szCs w:val="24"/>
                <w:lang w:val="ru-RU"/>
              </w:rPr>
              <w:t>е</w:t>
            </w:r>
            <w:r w:rsidRPr="00D668EB">
              <w:rPr>
                <w:sz w:val="24"/>
                <w:szCs w:val="24"/>
                <w:lang w:val="ru-RU"/>
              </w:rPr>
              <w:t>жиме.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Разработана система оценки достижений планируемых результатов.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243"/>
                <w:tab w:val="left" w:pos="317"/>
              </w:tabs>
              <w:ind w:left="0" w:right="-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Созданы циклы культурных практик по темам основной и дополнительным образовательным программам.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9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Создана интернет-страничка на официальном сайте детского сада и </w:t>
            </w:r>
            <w:proofErr w:type="spellStart"/>
            <w:r w:rsidRPr="00D668EB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D668EB">
              <w:rPr>
                <w:rFonts w:ascii="Times New Roman" w:hAnsi="Times New Roman"/>
                <w:sz w:val="24"/>
                <w:szCs w:val="24"/>
              </w:rPr>
              <w:t xml:space="preserve">  как платформа для виртуального</w:t>
            </w:r>
            <w:r w:rsidRPr="00D668E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общения.</w:t>
            </w:r>
          </w:p>
          <w:p w:rsidR="008902D5" w:rsidRPr="00D668EB" w:rsidRDefault="008902D5" w:rsidP="00C22265">
            <w:pPr>
              <w:pStyle w:val="a4"/>
              <w:numPr>
                <w:ilvl w:val="0"/>
                <w:numId w:val="19"/>
              </w:numPr>
              <w:tabs>
                <w:tab w:val="clear" w:pos="708"/>
                <w:tab w:val="left" w:pos="-142"/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Осуществлена консультативно </w:t>
            </w:r>
            <w:r w:rsidRPr="00D668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информационная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 xml:space="preserve">помощь педагогам и родителям в </w:t>
            </w:r>
            <w:r w:rsidRPr="00D668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организации </w:t>
            </w:r>
            <w:r w:rsidRPr="00D668EB">
              <w:rPr>
                <w:rFonts w:ascii="Times New Roman" w:hAnsi="Times New Roman"/>
                <w:sz w:val="24"/>
                <w:szCs w:val="24"/>
              </w:rPr>
              <w:t>индивидуальных занятий с детьми ОВЗ.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317"/>
              </w:tabs>
              <w:ind w:left="0" w:right="10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Оформлен информационный материал для родителей с рекомендациями профильных специ</w:t>
            </w:r>
            <w:r w:rsidRPr="00D668EB">
              <w:rPr>
                <w:sz w:val="24"/>
                <w:szCs w:val="24"/>
                <w:lang w:val="ru-RU"/>
              </w:rPr>
              <w:t>а</w:t>
            </w:r>
            <w:r w:rsidRPr="00D668EB">
              <w:rPr>
                <w:sz w:val="24"/>
                <w:szCs w:val="24"/>
                <w:lang w:val="ru-RU"/>
              </w:rPr>
              <w:t>листов.</w:t>
            </w:r>
          </w:p>
          <w:p w:rsidR="008902D5" w:rsidRPr="00D668EB" w:rsidRDefault="008902D5" w:rsidP="00C22265">
            <w:pPr>
              <w:pStyle w:val="TableParagraph"/>
              <w:numPr>
                <w:ilvl w:val="0"/>
                <w:numId w:val="19"/>
              </w:numPr>
              <w:tabs>
                <w:tab w:val="left" w:pos="-142"/>
                <w:tab w:val="left" w:pos="317"/>
              </w:tabs>
              <w:ind w:left="0" w:right="102" w:firstLine="175"/>
              <w:jc w:val="both"/>
              <w:rPr>
                <w:sz w:val="24"/>
                <w:szCs w:val="24"/>
                <w:lang w:val="ru-RU"/>
              </w:rPr>
            </w:pPr>
            <w:r w:rsidRPr="00D668EB">
              <w:rPr>
                <w:sz w:val="24"/>
                <w:szCs w:val="24"/>
                <w:lang w:val="ru-RU"/>
              </w:rPr>
              <w:t>Опубликованы и освещены предварительные результаты внедрения культурных практик, ст</w:t>
            </w:r>
            <w:r w:rsidRPr="00D668EB">
              <w:rPr>
                <w:sz w:val="24"/>
                <w:szCs w:val="24"/>
                <w:lang w:val="ru-RU"/>
              </w:rPr>
              <w:t>а</w:t>
            </w:r>
            <w:r w:rsidRPr="00D668EB">
              <w:rPr>
                <w:sz w:val="24"/>
                <w:szCs w:val="24"/>
                <w:lang w:val="ru-RU"/>
              </w:rPr>
              <w:t xml:space="preserve">тьи, </w:t>
            </w:r>
            <w:proofErr w:type="spellStart"/>
            <w:r w:rsidRPr="00D668EB">
              <w:rPr>
                <w:sz w:val="24"/>
                <w:szCs w:val="24"/>
                <w:lang w:val="ru-RU"/>
              </w:rPr>
              <w:t>диссеминирующие</w:t>
            </w:r>
            <w:proofErr w:type="spellEnd"/>
            <w:r w:rsidRPr="00D668EB">
              <w:rPr>
                <w:sz w:val="24"/>
                <w:szCs w:val="24"/>
                <w:lang w:val="ru-RU"/>
              </w:rPr>
              <w:t xml:space="preserve"> опыт работы дошкольного</w:t>
            </w:r>
            <w:r w:rsidRPr="00D668E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668EB">
              <w:rPr>
                <w:sz w:val="24"/>
                <w:szCs w:val="24"/>
                <w:lang w:val="ru-RU"/>
              </w:rPr>
              <w:t>учреждения.</w:t>
            </w:r>
          </w:p>
          <w:p w:rsidR="007837EE" w:rsidRPr="00241775" w:rsidRDefault="00241775" w:rsidP="00C22265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775">
              <w:rPr>
                <w:rFonts w:ascii="Times New Roman" w:hAnsi="Times New Roman"/>
                <w:sz w:val="24"/>
                <w:szCs w:val="24"/>
              </w:rPr>
              <w:lastRenderedPageBreak/>
              <w:t>Выстроены партнерские отношения между участниками совместной деятельности: дети, педагоги,</w:t>
            </w:r>
            <w:r w:rsidRPr="0024177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41775">
              <w:rPr>
                <w:rFonts w:ascii="Times New Roman" w:hAnsi="Times New Roman"/>
                <w:sz w:val="24"/>
                <w:szCs w:val="24"/>
              </w:rPr>
              <w:t>родители и сетевыми партнёрами.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489" w:type="dxa"/>
          </w:tcPr>
          <w:p w:rsidR="002C56A7" w:rsidRPr="002C56A7" w:rsidRDefault="002C56A7" w:rsidP="00C22265">
            <w:pPr>
              <w:ind w:firstLine="175"/>
              <w:jc w:val="both"/>
              <w:rPr>
                <w:sz w:val="24"/>
                <w:szCs w:val="24"/>
              </w:rPr>
            </w:pPr>
            <w:r w:rsidRPr="008F61EA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Перспективу развития инновации мы видим в м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оделировании и амплификации образовательного процесса как системы, способствующей саморазвитию индивидуальности всех категорий детей ч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рез освоение технологии инклюзивного взаимодействия дошкольников в рамках освоения кул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1EA">
              <w:rPr>
                <w:rFonts w:ascii="Times New Roman" w:hAnsi="Times New Roman" w:cs="Times New Roman"/>
                <w:sz w:val="24"/>
                <w:szCs w:val="24"/>
              </w:rPr>
              <w:t>турных практик.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распр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странению и внедрению инновационного прое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та/программы в практику образовательных орган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заций г</w:t>
            </w:r>
            <w:proofErr w:type="gram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очи, </w:t>
            </w:r>
            <w:r w:rsidR="005D30C9">
              <w:rPr>
                <w:rFonts w:ascii="Times New Roman" w:eastAsia="Calibri" w:hAnsi="Times New Roman" w:cs="Times New Roman"/>
                <w:sz w:val="24"/>
                <w:szCs w:val="24"/>
              </w:rPr>
              <w:t>Красн</w:t>
            </w:r>
            <w:r w:rsidR="005D30C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D3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дарского 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Трансляция опыт работы через Сайт образовательной организации, СМИ муниципального обр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зования, создание </w:t>
            </w:r>
            <w:proofErr w:type="gram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интернет-странички</w:t>
            </w:r>
            <w:proofErr w:type="gram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детского сада и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как пла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форма для виртуального</w:t>
            </w:r>
            <w:r w:rsidRPr="00D668E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</w:p>
          <w:p w:rsidR="008902D5" w:rsidRPr="00D668EB" w:rsidRDefault="008902D5" w:rsidP="00C22265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и других мероприятиях городского и регионального уровня.</w:t>
            </w:r>
          </w:p>
          <w:p w:rsidR="008902D5" w:rsidRPr="00D668EB" w:rsidRDefault="008902D5" w:rsidP="00C22265">
            <w:pPr>
              <w:ind w:firstLine="175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консультационного пункта для родителей </w:t>
            </w:r>
            <w:proofErr w:type="gram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посещающих дошкольные учрежд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научных и (или) учебно-методических разраб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ток по теме инновацио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10489" w:type="dxa"/>
          </w:tcPr>
          <w:p w:rsidR="008902D5" w:rsidRDefault="008902D5" w:rsidP="00C22265">
            <w:pPr>
              <w:widowControl w:val="0"/>
              <w:tabs>
                <w:tab w:val="left" w:pos="426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зам. заведующей по инновационной деятельности </w:t>
            </w:r>
            <w:proofErr w:type="spellStart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Н.Ю. в </w:t>
            </w:r>
            <w:r w:rsidRPr="00D6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конф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ренции «Опыт, инновации и перспективы организации исследовательской и проектной деятельн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сти дошкольников и учащихся». Темы выступления: «Организация совместной проектной и иссл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hAnsi="Times New Roman" w:cs="Times New Roman"/>
                <w:sz w:val="24"/>
                <w:szCs w:val="24"/>
              </w:rPr>
              <w:t>довательской  деятельности в детском саду, в том числе с детьми ОВЗ».</w:t>
            </w:r>
          </w:p>
          <w:p w:rsidR="00F6790B" w:rsidRDefault="00F6790B" w:rsidP="00C22265">
            <w:pPr>
              <w:widowControl w:val="0"/>
              <w:tabs>
                <w:tab w:val="left" w:pos="426"/>
                <w:tab w:val="left" w:pos="1276"/>
              </w:tabs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F679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художественно - эстетической направленности 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театральной студии «</w:t>
            </w:r>
            <w:proofErr w:type="spellStart"/>
            <w:r w:rsidRPr="00F6790B">
              <w:rPr>
                <w:rFonts w:ascii="Times New Roman" w:hAnsi="Times New Roman"/>
                <w:sz w:val="24"/>
                <w:szCs w:val="24"/>
              </w:rPr>
              <w:t>АРТиКО</w:t>
            </w:r>
            <w:proofErr w:type="spellEnd"/>
            <w:r w:rsidRPr="00F6790B">
              <w:rPr>
                <w:rFonts w:ascii="Times New Roman" w:hAnsi="Times New Roman"/>
                <w:sz w:val="24"/>
                <w:szCs w:val="24"/>
              </w:rPr>
              <w:t>» для детей ОВЗ «Солнышко в ладошках»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90B" w:rsidRPr="00F6790B" w:rsidRDefault="00F6790B" w:rsidP="00C22265">
            <w:pPr>
              <w:widowControl w:val="0"/>
              <w:tabs>
                <w:tab w:val="left" w:pos="426"/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0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Pr="00F679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физкультурно-оздоровительной направленности 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с ОВЗ 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90B">
              <w:rPr>
                <w:rFonts w:ascii="Times New Roman" w:hAnsi="Times New Roman"/>
                <w:sz w:val="24"/>
                <w:szCs w:val="24"/>
              </w:rPr>
              <w:t>Крепышок</w:t>
            </w:r>
            <w:proofErr w:type="spellEnd"/>
            <w:r w:rsidRPr="00F6790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10489" w:type="dxa"/>
          </w:tcPr>
          <w:p w:rsidR="008902D5" w:rsidRPr="00D668EB" w:rsidRDefault="00F6790B" w:rsidP="00C22265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0B">
              <w:rPr>
                <w:rFonts w:ascii="Times New Roman" w:eastAsia="Times New Roman" w:hAnsi="Times New Roman"/>
                <w:sz w:val="24"/>
                <w:szCs w:val="24"/>
              </w:rPr>
              <w:t>Статус муниципальной инновационной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Создание модели взаимодействия о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с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новного и дополнительного образования в группах комбинированной направленности, через орг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а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низацию культурных практик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67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2D5" w:rsidRPr="00D668EB" w:rsidTr="0064313C">
        <w:trPr>
          <w:trHeight w:val="273"/>
        </w:trPr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10489" w:type="dxa"/>
          </w:tcPr>
          <w:p w:rsidR="005C05D1" w:rsidRDefault="005C05D1" w:rsidP="00C2226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помещения имеют соответствующую детскую мебель, игровое оборудование, имеются спортивный и музыкальный залы, кабинет экологии, театральная студия, кабинеты учит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ля-логопеда, учителя-дефектолога, кабинеты педагогов-психологов, оборудованные необходимым программным обеспечением для проведения коррекционной работы с детьми и реализации допо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нительных образовательных услуг.</w:t>
            </w:r>
          </w:p>
          <w:p w:rsidR="008902D5" w:rsidRPr="00D668EB" w:rsidRDefault="00B670E2" w:rsidP="00C2226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Развивающая среда во всех группах организована с учетом  педагогической целесообразности, вариативности, </w:t>
            </w:r>
            <w:proofErr w:type="spellStart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B670E2">
              <w:rPr>
                <w:rFonts w:ascii="Times New Roman" w:eastAsia="Calibri" w:hAnsi="Times New Roman" w:cs="Times New Roman"/>
                <w:sz w:val="24"/>
                <w:szCs w:val="24"/>
              </w:rPr>
              <w:t>, информативности, доступно</w:t>
            </w:r>
            <w:r w:rsidR="005C05D1">
              <w:rPr>
                <w:rFonts w:ascii="Times New Roman" w:eastAsia="Calibri" w:hAnsi="Times New Roman" w:cs="Times New Roman"/>
                <w:sz w:val="24"/>
                <w:szCs w:val="24"/>
              </w:rPr>
              <w:t>сти, безопасности. П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редметно-пространственная среда для детей с ОВЗ имеет коррекционную напра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ленность и </w:t>
            </w:r>
            <w:r w:rsidR="005C0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предназначена для</w:t>
            </w:r>
            <w:r w:rsidRPr="00B6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исправления, преодоления и сглаживание трудностей, социализацию детей с ОВЗ и инвалидностью.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10489" w:type="dxa"/>
          </w:tcPr>
          <w:p w:rsidR="008902D5" w:rsidRPr="00D668EB" w:rsidRDefault="008902D5" w:rsidP="00C22265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 ДОО созданы материально-технические условия в соответствии с реализуемой  образовател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программой, обеспечивающей развитие личности детей во всех основных образовательных 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ластях на фоне их эмоционального благополучия и положительного отношения к миру, к себе и к другим людям.</w:t>
            </w:r>
          </w:p>
          <w:p w:rsidR="008902D5" w:rsidRPr="00D668EB" w:rsidRDefault="008902D5" w:rsidP="00C22265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Соблюдены все требования к помещениям и участкам в соответствии с СанПиН и требованиями пожарной безопасности. Для обеспечения требования охраны жизни и здоровья детей, дошкольное учреждение оснащено системой видеонаблюдения,  пожарной сигнализацией и тревожной кно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кой. По всему периметру участка детского сада целостное ограждение.</w:t>
            </w:r>
          </w:p>
        </w:tc>
      </w:tr>
      <w:tr w:rsidR="008902D5" w:rsidRPr="00D668EB" w:rsidTr="007837EE">
        <w:tc>
          <w:tcPr>
            <w:tcW w:w="851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835" w:type="dxa"/>
          </w:tcPr>
          <w:p w:rsidR="008902D5" w:rsidRPr="00D668EB" w:rsidRDefault="008902D5" w:rsidP="00C222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489" w:type="dxa"/>
          </w:tcPr>
          <w:p w:rsidR="00745FDD" w:rsidRPr="00757CAF" w:rsidRDefault="008902D5" w:rsidP="00745FDD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Образовательный процесс осуществляют следующие педагоги: воспитатели - 26, учителя-дефектологи -2, учителя-логопеды - 1, музыкальные руководители -2, инструкторы по физической культуре - 1, педагоги-психологи-2, </w:t>
            </w:r>
            <w:proofErr w:type="spellStart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тьютор</w:t>
            </w:r>
            <w:proofErr w:type="spellEnd"/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- 1.</w:t>
            </w:r>
            <w:r w:rsidR="00745FDD" w:rsidRPr="00757C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оспитатели, имеющие удостоверение о повыш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квалификации в области инклюзивного образования установленного образца </w:t>
            </w:r>
            <w:proofErr w:type="gramStart"/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="00745FDD" w:rsidRPr="00757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3 года: 12 чел.</w:t>
            </w:r>
          </w:p>
          <w:p w:rsidR="008902D5" w:rsidRPr="00D668EB" w:rsidRDefault="008902D5" w:rsidP="00745FDD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Четыре воспитателя имеют высшую квалификационную категорию, 12 педагогов имеют первую квалификационную категорию.</w:t>
            </w:r>
            <w:r w:rsidR="00D92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образовательные услуги проводят – 12 специал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стов из числа сотрудников, имеющих соответствующую подготовку.</w:t>
            </w:r>
          </w:p>
          <w:p w:rsidR="008902D5" w:rsidRPr="00D668EB" w:rsidRDefault="008902D5" w:rsidP="00C22265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D66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 педагоги имеют высшее или среднее специальное педагогическое образование, осуществл</w:t>
            </w:r>
            <w:r w:rsidRPr="00D66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D66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ется </w:t>
            </w:r>
            <w:r w:rsidRPr="00D668E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профильных специалистов в коррекционно-образовательном пространстве ДОО.</w:t>
            </w:r>
          </w:p>
        </w:tc>
      </w:tr>
    </w:tbl>
    <w:p w:rsidR="00DB1658" w:rsidRPr="003D6F4A" w:rsidRDefault="00DB1658" w:rsidP="00DB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F4A">
        <w:rPr>
          <w:rFonts w:ascii="Times New Roman" w:eastAsia="Times New Roman" w:hAnsi="Times New Roman" w:cs="Times New Roman"/>
        </w:rPr>
        <w:t xml:space="preserve">* Заполняется и прикрепляется в формате </w:t>
      </w:r>
      <w:r w:rsidRPr="003D6F4A">
        <w:rPr>
          <w:rFonts w:ascii="Times New Roman" w:eastAsia="Times New Roman" w:hAnsi="Times New Roman" w:cs="Times New Roman"/>
          <w:lang w:val="en-US"/>
        </w:rPr>
        <w:t>Word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>__________________________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  <w:t>_________________________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F00F0A">
        <w:rPr>
          <w:rFonts w:ascii="Times New Roman" w:hAnsi="Times New Roman" w:cs="Times New Roman"/>
          <w:i/>
          <w:sz w:val="20"/>
        </w:rPr>
        <w:t xml:space="preserve">(подпись </w:t>
      </w:r>
      <w:r>
        <w:rPr>
          <w:rFonts w:ascii="Times New Roman" w:hAnsi="Times New Roman" w:cs="Times New Roman"/>
          <w:i/>
          <w:sz w:val="20"/>
        </w:rPr>
        <w:t>автора/</w:t>
      </w:r>
      <w:proofErr w:type="spellStart"/>
      <w:r>
        <w:rPr>
          <w:rFonts w:ascii="Times New Roman" w:hAnsi="Times New Roman" w:cs="Times New Roman"/>
          <w:i/>
          <w:sz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инновационного проекта</w:t>
      </w:r>
      <w:r w:rsidRPr="00F00F0A">
        <w:rPr>
          <w:rFonts w:ascii="Times New Roman" w:hAnsi="Times New Roman" w:cs="Times New Roman"/>
          <w:i/>
          <w:sz w:val="20"/>
        </w:rPr>
        <w:t>)</w:t>
      </w:r>
      <w:r w:rsidRPr="00F00F0A"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DB1658" w:rsidRPr="00F00F0A" w:rsidRDefault="00DB1658" w:rsidP="00DB1658">
      <w:pPr>
        <w:spacing w:after="0"/>
        <w:jc w:val="both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>__________________________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  <w:t>_________________________</w:t>
      </w:r>
    </w:p>
    <w:p w:rsidR="00DB1658" w:rsidRPr="00F00F0A" w:rsidRDefault="00DB1658" w:rsidP="00DB1658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(подпись руководителя О</w:t>
      </w:r>
      <w:r w:rsidRPr="00F00F0A">
        <w:rPr>
          <w:rFonts w:ascii="Times New Roman" w:hAnsi="Times New Roman" w:cs="Times New Roman"/>
          <w:i/>
          <w:sz w:val="20"/>
        </w:rPr>
        <w:t>О)</w:t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</w:r>
      <w:r w:rsidRPr="00F00F0A">
        <w:rPr>
          <w:rFonts w:ascii="Times New Roman" w:hAnsi="Times New Roman" w:cs="Times New Roman"/>
          <w:i/>
          <w:sz w:val="20"/>
        </w:rPr>
        <w:tab/>
        <w:t>(расшифровка подписи)</w:t>
      </w:r>
    </w:p>
    <w:p w:rsidR="00DB1658" w:rsidRDefault="00DB1658" w:rsidP="00DB165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B1658" w:rsidRDefault="00DB1658" w:rsidP="00DB1658">
      <w:pPr>
        <w:spacing w:after="0"/>
        <w:rPr>
          <w:rFonts w:ascii="Times New Roman" w:hAnsi="Times New Roman" w:cs="Times New Roman"/>
          <w:sz w:val="28"/>
        </w:rPr>
      </w:pPr>
      <w:r w:rsidRPr="00F00F0A">
        <w:rPr>
          <w:rFonts w:ascii="Times New Roman" w:hAnsi="Times New Roman" w:cs="Times New Roman"/>
          <w:sz w:val="28"/>
        </w:rPr>
        <w:t xml:space="preserve">М.П. </w:t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  <w:r w:rsidRPr="00F00F0A">
        <w:rPr>
          <w:rFonts w:ascii="Times New Roman" w:hAnsi="Times New Roman" w:cs="Times New Roman"/>
          <w:sz w:val="28"/>
        </w:rPr>
        <w:tab/>
      </w:r>
    </w:p>
    <w:p w:rsidR="00DB1658" w:rsidRDefault="00DB1658" w:rsidP="003D6F4A">
      <w:pPr>
        <w:spacing w:after="0"/>
      </w:pPr>
      <w:r w:rsidRPr="00F00F0A">
        <w:rPr>
          <w:rFonts w:ascii="Times New Roman" w:hAnsi="Times New Roman" w:cs="Times New Roman"/>
          <w:sz w:val="28"/>
        </w:rPr>
        <w:t>«____»</w:t>
      </w:r>
      <w:r>
        <w:rPr>
          <w:rFonts w:ascii="Times New Roman" w:hAnsi="Times New Roman" w:cs="Times New Roman"/>
          <w:sz w:val="28"/>
        </w:rPr>
        <w:t xml:space="preserve"> </w:t>
      </w:r>
      <w:r w:rsidRPr="00F00F0A">
        <w:rPr>
          <w:rFonts w:ascii="Times New Roman" w:hAnsi="Times New Roman" w:cs="Times New Roman"/>
          <w:sz w:val="28"/>
        </w:rPr>
        <w:t>___________</w:t>
      </w:r>
      <w:r w:rsidR="00D668EB">
        <w:rPr>
          <w:rFonts w:ascii="Times New Roman" w:hAnsi="Times New Roman" w:cs="Times New Roman"/>
          <w:sz w:val="28"/>
        </w:rPr>
        <w:t xml:space="preserve"> 2020</w:t>
      </w:r>
      <w:r w:rsidRPr="00F00F0A">
        <w:rPr>
          <w:rFonts w:ascii="Times New Roman" w:hAnsi="Times New Roman" w:cs="Times New Roman"/>
          <w:sz w:val="28"/>
        </w:rPr>
        <w:t>г.</w:t>
      </w:r>
    </w:p>
    <w:sectPr w:rsidR="00DB1658" w:rsidSect="00D668EB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81" w:rsidRDefault="00D92A81" w:rsidP="002E751D">
      <w:pPr>
        <w:spacing w:after="0" w:line="240" w:lineRule="auto"/>
      </w:pPr>
      <w:r>
        <w:separator/>
      </w:r>
    </w:p>
  </w:endnote>
  <w:endnote w:type="continuationSeparator" w:id="0">
    <w:p w:rsidR="00D92A81" w:rsidRDefault="00D92A81" w:rsidP="002E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5962"/>
      <w:docPartObj>
        <w:docPartGallery w:val="Page Numbers (Bottom of Page)"/>
        <w:docPartUnique/>
      </w:docPartObj>
    </w:sdtPr>
    <w:sdtContent>
      <w:p w:rsidR="00D92A81" w:rsidRDefault="0024271F">
        <w:pPr>
          <w:pStyle w:val="aa"/>
          <w:jc w:val="right"/>
        </w:pPr>
        <w:fldSimple w:instr=" PAGE   \* MERGEFORMAT ">
          <w:r w:rsidR="007B3C4B">
            <w:rPr>
              <w:noProof/>
            </w:rPr>
            <w:t>2</w:t>
          </w:r>
        </w:fldSimple>
      </w:p>
    </w:sdtContent>
  </w:sdt>
  <w:p w:rsidR="00D92A81" w:rsidRDefault="00D92A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81" w:rsidRDefault="00D92A81" w:rsidP="002E751D">
      <w:pPr>
        <w:spacing w:after="0" w:line="240" w:lineRule="auto"/>
      </w:pPr>
      <w:r>
        <w:separator/>
      </w:r>
    </w:p>
  </w:footnote>
  <w:footnote w:type="continuationSeparator" w:id="0">
    <w:p w:rsidR="00D92A81" w:rsidRDefault="00D92A81" w:rsidP="002E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A"/>
    <w:multiLevelType w:val="hybridMultilevel"/>
    <w:tmpl w:val="46B29B3A"/>
    <w:lvl w:ilvl="0" w:tplc="9572AEE8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8D1598"/>
    <w:multiLevelType w:val="hybridMultilevel"/>
    <w:tmpl w:val="5EA08674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2ED3"/>
    <w:multiLevelType w:val="hybridMultilevel"/>
    <w:tmpl w:val="13E6DD56"/>
    <w:lvl w:ilvl="0" w:tplc="5DCAA6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3A40"/>
    <w:multiLevelType w:val="hybridMultilevel"/>
    <w:tmpl w:val="6FEAF62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18E53A0A"/>
    <w:multiLevelType w:val="hybridMultilevel"/>
    <w:tmpl w:val="9AFE9E9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E75D4"/>
    <w:multiLevelType w:val="hybridMultilevel"/>
    <w:tmpl w:val="2EC6C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19133B"/>
    <w:multiLevelType w:val="hybridMultilevel"/>
    <w:tmpl w:val="976CAA78"/>
    <w:lvl w:ilvl="0" w:tplc="2A04245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E0646C9"/>
    <w:multiLevelType w:val="hybridMultilevel"/>
    <w:tmpl w:val="BCEAF332"/>
    <w:lvl w:ilvl="0" w:tplc="4B52E8BC">
      <w:numFmt w:val="bullet"/>
      <w:lvlText w:val=""/>
      <w:lvlJc w:val="left"/>
      <w:pPr>
        <w:ind w:left="57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260F2C4">
      <w:numFmt w:val="bullet"/>
      <w:lvlText w:val=""/>
      <w:lvlJc w:val="left"/>
      <w:pPr>
        <w:ind w:left="937" w:hanging="360"/>
      </w:pPr>
      <w:rPr>
        <w:rFonts w:hint="default"/>
        <w:w w:val="100"/>
        <w:lang w:val="ru-RU" w:eastAsia="ru-RU" w:bidi="ru-RU"/>
      </w:rPr>
    </w:lvl>
    <w:lvl w:ilvl="2" w:tplc="02DC20CC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F42E3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 w:tplc="DFBCF4D4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5" w:tplc="EDD0045A">
      <w:numFmt w:val="bullet"/>
      <w:lvlText w:val="•"/>
      <w:lvlJc w:val="left"/>
      <w:pPr>
        <w:ind w:left="4136" w:hanging="360"/>
      </w:pPr>
      <w:rPr>
        <w:rFonts w:hint="default"/>
        <w:lang w:val="ru-RU" w:eastAsia="ru-RU" w:bidi="ru-RU"/>
      </w:rPr>
    </w:lvl>
    <w:lvl w:ilvl="6" w:tplc="52227442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7" w:tplc="AD6E09C8">
      <w:numFmt w:val="bullet"/>
      <w:lvlText w:val="•"/>
      <w:lvlJc w:val="left"/>
      <w:pPr>
        <w:ind w:left="6612" w:hanging="360"/>
      </w:pPr>
      <w:rPr>
        <w:rFonts w:hint="default"/>
        <w:lang w:val="ru-RU" w:eastAsia="ru-RU" w:bidi="ru-RU"/>
      </w:rPr>
    </w:lvl>
    <w:lvl w:ilvl="8" w:tplc="9C1A3F5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</w:abstractNum>
  <w:abstractNum w:abstractNumId="8">
    <w:nsid w:val="2E7630C5"/>
    <w:multiLevelType w:val="hybridMultilevel"/>
    <w:tmpl w:val="4030FD6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866139"/>
    <w:multiLevelType w:val="hybridMultilevel"/>
    <w:tmpl w:val="0E02DB0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0115A1"/>
    <w:multiLevelType w:val="hybridMultilevel"/>
    <w:tmpl w:val="87624CDC"/>
    <w:lvl w:ilvl="0" w:tplc="15745232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57A93"/>
    <w:multiLevelType w:val="hybridMultilevel"/>
    <w:tmpl w:val="70F2578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4A5971C9"/>
    <w:multiLevelType w:val="hybridMultilevel"/>
    <w:tmpl w:val="FA26410C"/>
    <w:lvl w:ilvl="0" w:tplc="0F7EAD16">
      <w:start w:val="1"/>
      <w:numFmt w:val="bullet"/>
      <w:lvlText w:val=""/>
      <w:lvlJc w:val="left"/>
      <w:pPr>
        <w:ind w:left="577" w:hanging="360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3260F2C4">
      <w:numFmt w:val="bullet"/>
      <w:lvlText w:val=""/>
      <w:lvlJc w:val="left"/>
      <w:pPr>
        <w:ind w:left="937" w:hanging="360"/>
      </w:pPr>
      <w:rPr>
        <w:rFonts w:hint="default"/>
        <w:w w:val="100"/>
        <w:lang w:val="ru-RU" w:eastAsia="ru-RU" w:bidi="ru-RU"/>
      </w:rPr>
    </w:lvl>
    <w:lvl w:ilvl="2" w:tplc="02DC20CC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F42E3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 w:tplc="DFBCF4D4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5" w:tplc="EDD0045A">
      <w:numFmt w:val="bullet"/>
      <w:lvlText w:val="•"/>
      <w:lvlJc w:val="left"/>
      <w:pPr>
        <w:ind w:left="4136" w:hanging="360"/>
      </w:pPr>
      <w:rPr>
        <w:rFonts w:hint="default"/>
        <w:lang w:val="ru-RU" w:eastAsia="ru-RU" w:bidi="ru-RU"/>
      </w:rPr>
    </w:lvl>
    <w:lvl w:ilvl="6" w:tplc="52227442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7" w:tplc="AD6E09C8">
      <w:numFmt w:val="bullet"/>
      <w:lvlText w:val="•"/>
      <w:lvlJc w:val="left"/>
      <w:pPr>
        <w:ind w:left="6612" w:hanging="360"/>
      </w:pPr>
      <w:rPr>
        <w:rFonts w:hint="default"/>
        <w:lang w:val="ru-RU" w:eastAsia="ru-RU" w:bidi="ru-RU"/>
      </w:rPr>
    </w:lvl>
    <w:lvl w:ilvl="8" w:tplc="9C1A3F5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</w:abstractNum>
  <w:abstractNum w:abstractNumId="14">
    <w:nsid w:val="53273C33"/>
    <w:multiLevelType w:val="hybridMultilevel"/>
    <w:tmpl w:val="5978D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0738C"/>
    <w:multiLevelType w:val="hybridMultilevel"/>
    <w:tmpl w:val="95F67D20"/>
    <w:lvl w:ilvl="0" w:tplc="1856E32C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61832791"/>
    <w:multiLevelType w:val="hybridMultilevel"/>
    <w:tmpl w:val="34A88EC8"/>
    <w:lvl w:ilvl="0" w:tplc="0F7EAD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7A61891"/>
    <w:multiLevelType w:val="hybridMultilevel"/>
    <w:tmpl w:val="750CB5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1C6BCE"/>
    <w:multiLevelType w:val="hybridMultilevel"/>
    <w:tmpl w:val="FB76679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D476A"/>
    <w:multiLevelType w:val="hybridMultilevel"/>
    <w:tmpl w:val="F050E40C"/>
    <w:lvl w:ilvl="0" w:tplc="0F7EAD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658"/>
    <w:rsid w:val="0003035B"/>
    <w:rsid w:val="00030F0F"/>
    <w:rsid w:val="0008638E"/>
    <w:rsid w:val="00090460"/>
    <w:rsid w:val="000F3A79"/>
    <w:rsid w:val="000F405D"/>
    <w:rsid w:val="0013168E"/>
    <w:rsid w:val="00145471"/>
    <w:rsid w:val="002135D4"/>
    <w:rsid w:val="0022675C"/>
    <w:rsid w:val="00241775"/>
    <w:rsid w:val="0024271F"/>
    <w:rsid w:val="0025565B"/>
    <w:rsid w:val="00266F69"/>
    <w:rsid w:val="00270C2D"/>
    <w:rsid w:val="002C4045"/>
    <w:rsid w:val="002C56A7"/>
    <w:rsid w:val="002E042B"/>
    <w:rsid w:val="002E22C2"/>
    <w:rsid w:val="002E751D"/>
    <w:rsid w:val="00367A0A"/>
    <w:rsid w:val="003A0F44"/>
    <w:rsid w:val="003B578E"/>
    <w:rsid w:val="003B76FF"/>
    <w:rsid w:val="003D6F4A"/>
    <w:rsid w:val="00431FE0"/>
    <w:rsid w:val="00436487"/>
    <w:rsid w:val="004B2DFA"/>
    <w:rsid w:val="004D238B"/>
    <w:rsid w:val="00593F1E"/>
    <w:rsid w:val="005C05D1"/>
    <w:rsid w:val="005D30C9"/>
    <w:rsid w:val="0064313C"/>
    <w:rsid w:val="00650066"/>
    <w:rsid w:val="006760A4"/>
    <w:rsid w:val="006A075A"/>
    <w:rsid w:val="006B75E5"/>
    <w:rsid w:val="006D0CF7"/>
    <w:rsid w:val="006D5249"/>
    <w:rsid w:val="006E58EC"/>
    <w:rsid w:val="00721F06"/>
    <w:rsid w:val="0074511C"/>
    <w:rsid w:val="00745FDD"/>
    <w:rsid w:val="0075356B"/>
    <w:rsid w:val="00756E0E"/>
    <w:rsid w:val="007837EE"/>
    <w:rsid w:val="0079073A"/>
    <w:rsid w:val="007A34B1"/>
    <w:rsid w:val="007A4013"/>
    <w:rsid w:val="007B3C4B"/>
    <w:rsid w:val="00801A0D"/>
    <w:rsid w:val="00825E57"/>
    <w:rsid w:val="00852538"/>
    <w:rsid w:val="008669D4"/>
    <w:rsid w:val="008902D5"/>
    <w:rsid w:val="008A6801"/>
    <w:rsid w:val="008B4D85"/>
    <w:rsid w:val="0090733F"/>
    <w:rsid w:val="00953C36"/>
    <w:rsid w:val="00991C85"/>
    <w:rsid w:val="009E3FC4"/>
    <w:rsid w:val="00A863CD"/>
    <w:rsid w:val="00AA6674"/>
    <w:rsid w:val="00AB1B84"/>
    <w:rsid w:val="00AC00F4"/>
    <w:rsid w:val="00AC6CAC"/>
    <w:rsid w:val="00B670E2"/>
    <w:rsid w:val="00BC2C11"/>
    <w:rsid w:val="00BE6AFB"/>
    <w:rsid w:val="00C05916"/>
    <w:rsid w:val="00C12AB7"/>
    <w:rsid w:val="00C22265"/>
    <w:rsid w:val="00C80EBD"/>
    <w:rsid w:val="00CC49B6"/>
    <w:rsid w:val="00CD6A1C"/>
    <w:rsid w:val="00D17226"/>
    <w:rsid w:val="00D32B11"/>
    <w:rsid w:val="00D668EB"/>
    <w:rsid w:val="00D92A81"/>
    <w:rsid w:val="00DB1658"/>
    <w:rsid w:val="00DB49CA"/>
    <w:rsid w:val="00DE0F30"/>
    <w:rsid w:val="00DE2B33"/>
    <w:rsid w:val="00DF65A0"/>
    <w:rsid w:val="00E00E1B"/>
    <w:rsid w:val="00F57F35"/>
    <w:rsid w:val="00F6790B"/>
    <w:rsid w:val="00F74779"/>
    <w:rsid w:val="00F7674E"/>
    <w:rsid w:val="00F806AA"/>
    <w:rsid w:val="00FA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DB1658"/>
    <w:pPr>
      <w:tabs>
        <w:tab w:val="left" w:pos="708"/>
      </w:tabs>
      <w:suppressAutoHyphens/>
      <w:ind w:left="720"/>
    </w:pPr>
    <w:rPr>
      <w:rFonts w:ascii="Calibri" w:eastAsia="Calibri" w:hAnsi="Calibri" w:cs="Times New Roman"/>
      <w:color w:val="00000A"/>
    </w:rPr>
  </w:style>
  <w:style w:type="paragraph" w:styleId="a6">
    <w:name w:val="Body Text"/>
    <w:basedOn w:val="a"/>
    <w:link w:val="a7"/>
    <w:rsid w:val="00DF65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DF6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06A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link w:val="a4"/>
    <w:uiPriority w:val="1"/>
    <w:locked/>
    <w:rsid w:val="009E3FC4"/>
    <w:rPr>
      <w:rFonts w:ascii="Calibri" w:eastAsia="Calibri" w:hAnsi="Calibri" w:cs="Times New Roman"/>
      <w:color w:val="00000A"/>
    </w:rPr>
  </w:style>
  <w:style w:type="paragraph" w:styleId="a8">
    <w:name w:val="header"/>
    <w:basedOn w:val="a"/>
    <w:link w:val="a9"/>
    <w:uiPriority w:val="99"/>
    <w:semiHidden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51D"/>
  </w:style>
  <w:style w:type="paragraph" w:styleId="aa">
    <w:name w:val="footer"/>
    <w:basedOn w:val="a"/>
    <w:link w:val="ab"/>
    <w:uiPriority w:val="99"/>
    <w:unhideWhenUsed/>
    <w:rsid w:val="002E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37</cp:revision>
  <cp:lastPrinted>2019-11-17T19:02:00Z</cp:lastPrinted>
  <dcterms:created xsi:type="dcterms:W3CDTF">2019-10-22T19:56:00Z</dcterms:created>
  <dcterms:modified xsi:type="dcterms:W3CDTF">2021-08-19T19:51:00Z</dcterms:modified>
</cp:coreProperties>
</file>