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D" w:rsidRPr="0018094D" w:rsidRDefault="0018094D" w:rsidP="0018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4D">
        <w:rPr>
          <w:rFonts w:ascii="Times New Roman" w:hAnsi="Times New Roman" w:cs="Times New Roman"/>
          <w:b/>
          <w:sz w:val="28"/>
          <w:szCs w:val="28"/>
        </w:rPr>
        <w:t>СПИРЕЯ</w:t>
      </w:r>
    </w:p>
    <w:p w:rsidR="0018094D" w:rsidRPr="00FB705A" w:rsidRDefault="0018094D" w:rsidP="0018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5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B705A">
        <w:rPr>
          <w:rFonts w:ascii="Times New Roman" w:hAnsi="Times New Roman" w:cs="Times New Roman"/>
          <w:b/>
          <w:sz w:val="28"/>
          <w:szCs w:val="28"/>
          <w:lang w:val="en-US"/>
        </w:rPr>
        <w:t>Spiraea</w:t>
      </w:r>
      <w:proofErr w:type="spellEnd"/>
      <w:r w:rsidRPr="00FB705A">
        <w:rPr>
          <w:rFonts w:ascii="Times New Roman" w:hAnsi="Times New Roman" w:cs="Times New Roman"/>
          <w:b/>
          <w:sz w:val="28"/>
          <w:szCs w:val="28"/>
        </w:rPr>
        <w:t>)</w:t>
      </w:r>
    </w:p>
    <w:p w:rsidR="0018094D" w:rsidRPr="00A91767" w:rsidRDefault="0018094D" w:rsidP="0018094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91767">
        <w:rPr>
          <w:rFonts w:ascii="Times New Roman" w:hAnsi="Times New Roman" w:cs="Times New Roman"/>
          <w:b/>
          <w:i/>
          <w:sz w:val="24"/>
          <w:szCs w:val="24"/>
        </w:rPr>
        <w:t>Царство:</w:t>
      </w:r>
      <w:r w:rsidRPr="00A91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76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Растения</w:t>
      </w:r>
    </w:p>
    <w:p w:rsidR="0018094D" w:rsidRPr="00A91767" w:rsidRDefault="0018094D" w:rsidP="0018094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91767">
        <w:rPr>
          <w:rFonts w:ascii="Times New Roman" w:hAnsi="Times New Roman" w:cs="Times New Roman"/>
          <w:b/>
          <w:i/>
          <w:sz w:val="24"/>
          <w:szCs w:val="24"/>
        </w:rPr>
        <w:t>Отдел</w:t>
      </w:r>
      <w:r w:rsidRPr="00A9176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9176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Цветковые</w:t>
      </w:r>
    </w:p>
    <w:p w:rsidR="0018094D" w:rsidRPr="00A91767" w:rsidRDefault="0018094D" w:rsidP="0018094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91767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A9176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9176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Двудольные</w:t>
      </w:r>
    </w:p>
    <w:p w:rsidR="0018094D" w:rsidRPr="00A91767" w:rsidRDefault="0018094D" w:rsidP="0018094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91767">
        <w:rPr>
          <w:rFonts w:ascii="Times New Roman" w:hAnsi="Times New Roman" w:cs="Times New Roman"/>
          <w:b/>
          <w:i/>
          <w:sz w:val="24"/>
          <w:szCs w:val="24"/>
        </w:rPr>
        <w:t>Семейство</w:t>
      </w:r>
      <w:r w:rsidRPr="00A9176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9176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Розовые</w:t>
      </w:r>
    </w:p>
    <w:p w:rsidR="0018094D" w:rsidRDefault="0018094D" w:rsidP="0018094D">
      <w:pPr>
        <w:pStyle w:val="a5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91767">
        <w:rPr>
          <w:rFonts w:ascii="Times New Roman" w:hAnsi="Times New Roman" w:cs="Times New Roman"/>
          <w:b/>
          <w:i/>
          <w:sz w:val="24"/>
          <w:szCs w:val="24"/>
        </w:rPr>
        <w:t>Род:</w:t>
      </w:r>
      <w:r w:rsidRPr="00A91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01E" w:rsidRPr="00A9176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Листопадные декоративные кустарниковые</w:t>
      </w:r>
    </w:p>
    <w:p w:rsidR="00197903" w:rsidRPr="00A91767" w:rsidRDefault="00197903" w:rsidP="0018094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8094D" w:rsidRPr="00197903" w:rsidRDefault="00197903" w:rsidP="001979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7903">
        <w:rPr>
          <w:rFonts w:ascii="Times New Roman" w:hAnsi="Times New Roman" w:cs="Times New Roman"/>
          <w:sz w:val="28"/>
          <w:szCs w:val="28"/>
        </w:rPr>
        <w:t xml:space="preserve">   Представители рода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в лесостепной, лесной и полупустынных зонах и в субальпийском поясе гор Северного полушария. В Азии южная граница проходит по Гималаям, в Северной Америке – по территории Мексики.</w:t>
      </w:r>
    </w:p>
    <w:p w:rsidR="009816F7" w:rsidRDefault="00747C9C" w:rsidP="000D6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5A">
        <w:rPr>
          <w:rFonts w:ascii="Times New Roman" w:hAnsi="Times New Roman" w:cs="Times New Roman"/>
          <w:sz w:val="28"/>
          <w:szCs w:val="28"/>
        </w:rPr>
        <w:t xml:space="preserve">  На земле растёт несколько видов спиреи, которые цветут в разное время года. Вид, который произрастает</w:t>
      </w:r>
      <w:r>
        <w:rPr>
          <w:rFonts w:ascii="Times New Roman" w:hAnsi="Times New Roman" w:cs="Times New Roman"/>
          <w:sz w:val="28"/>
          <w:szCs w:val="28"/>
        </w:rPr>
        <w:t xml:space="preserve"> на участке детского сада, </w:t>
      </w:r>
      <w:r w:rsidR="000D6E5A">
        <w:rPr>
          <w:rFonts w:ascii="Times New Roman" w:hAnsi="Times New Roman" w:cs="Times New Roman"/>
          <w:sz w:val="28"/>
          <w:szCs w:val="28"/>
        </w:rPr>
        <w:t>цветет</w:t>
      </w:r>
      <w:r>
        <w:rPr>
          <w:rFonts w:ascii="Times New Roman" w:hAnsi="Times New Roman" w:cs="Times New Roman"/>
          <w:sz w:val="28"/>
          <w:szCs w:val="28"/>
        </w:rPr>
        <w:t xml:space="preserve"> весной.</w:t>
      </w:r>
      <w:r w:rsidR="000D6E5A">
        <w:rPr>
          <w:rFonts w:ascii="Times New Roman" w:hAnsi="Times New Roman" w:cs="Times New Roman"/>
          <w:sz w:val="28"/>
          <w:szCs w:val="28"/>
        </w:rPr>
        <w:t xml:space="preserve"> </w:t>
      </w:r>
      <w:r w:rsidR="0018094D">
        <w:rPr>
          <w:rFonts w:ascii="Times New Roman" w:hAnsi="Times New Roman" w:cs="Times New Roman"/>
          <w:sz w:val="28"/>
          <w:szCs w:val="28"/>
        </w:rPr>
        <w:t>Спирея</w:t>
      </w:r>
      <w:r w:rsidR="00FD526D">
        <w:rPr>
          <w:rFonts w:ascii="Times New Roman" w:hAnsi="Times New Roman" w:cs="Times New Roman"/>
          <w:sz w:val="28"/>
          <w:szCs w:val="28"/>
        </w:rPr>
        <w:t xml:space="preserve"> может вырасти высотой до 2,5 м. Корневая система неглубокая, ветви прямостоящие. Почки мелкие, черешковые. </w:t>
      </w:r>
    </w:p>
    <w:p w:rsidR="0018094D" w:rsidRDefault="009816F7" w:rsidP="000D6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26D">
        <w:rPr>
          <w:rFonts w:ascii="Times New Roman" w:hAnsi="Times New Roman" w:cs="Times New Roman"/>
          <w:sz w:val="28"/>
          <w:szCs w:val="28"/>
        </w:rPr>
        <w:t>Соцветия –</w:t>
      </w:r>
      <w:r w:rsidR="000D6E5A">
        <w:rPr>
          <w:rFonts w:ascii="Times New Roman" w:hAnsi="Times New Roman" w:cs="Times New Roman"/>
          <w:sz w:val="28"/>
          <w:szCs w:val="28"/>
        </w:rPr>
        <w:t xml:space="preserve"> сидячие</w:t>
      </w:r>
      <w:r w:rsidR="00FD526D">
        <w:rPr>
          <w:rFonts w:ascii="Times New Roman" w:hAnsi="Times New Roman" w:cs="Times New Roman"/>
          <w:sz w:val="28"/>
          <w:szCs w:val="28"/>
        </w:rPr>
        <w:t xml:space="preserve"> зонтики, </w:t>
      </w:r>
      <w:r w:rsidR="000D6E5A">
        <w:rPr>
          <w:rFonts w:ascii="Times New Roman" w:hAnsi="Times New Roman" w:cs="Times New Roman"/>
          <w:sz w:val="28"/>
          <w:szCs w:val="28"/>
        </w:rPr>
        <w:t xml:space="preserve">цветы обоеполые, реже раздельнополые, </w:t>
      </w:r>
      <w:r w:rsidR="00FD526D">
        <w:rPr>
          <w:rFonts w:ascii="Times New Roman" w:hAnsi="Times New Roman" w:cs="Times New Roman"/>
          <w:sz w:val="28"/>
          <w:szCs w:val="28"/>
        </w:rPr>
        <w:t>цветё</w:t>
      </w:r>
      <w:r w:rsidR="000D6E5A">
        <w:rPr>
          <w:rFonts w:ascii="Times New Roman" w:hAnsi="Times New Roman" w:cs="Times New Roman"/>
          <w:sz w:val="28"/>
          <w:szCs w:val="28"/>
        </w:rPr>
        <w:t>т наш вид белыми цветами. Цветение непродолжительное, но дружное, большая часть кроны покрывается распустившимися соцветиями.</w:t>
      </w:r>
      <w:r>
        <w:rPr>
          <w:rFonts w:ascii="Times New Roman" w:hAnsi="Times New Roman" w:cs="Times New Roman"/>
          <w:sz w:val="28"/>
          <w:szCs w:val="28"/>
        </w:rPr>
        <w:t xml:space="preserve"> Цвести спирея начинает на 3-4 год жизни. При первом цветении появляются отдельные соцветия и нераспустившиеся бутоны.</w:t>
      </w:r>
    </w:p>
    <w:p w:rsidR="00FD526D" w:rsidRDefault="00FD526D" w:rsidP="000D6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Плоды</w:t>
      </w:r>
      <w:r w:rsidR="000D6E5A">
        <w:rPr>
          <w:rFonts w:ascii="Times New Roman" w:hAnsi="Times New Roman" w:cs="Times New Roman"/>
          <w:sz w:val="28"/>
          <w:szCs w:val="28"/>
        </w:rPr>
        <w:t xml:space="preserve"> спиреи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D6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многосемянные </w:t>
      </w:r>
      <w:r w:rsidR="000D6E5A">
        <w:rPr>
          <w:rFonts w:ascii="Times New Roman" w:hAnsi="Times New Roman" w:cs="Times New Roman"/>
          <w:sz w:val="28"/>
          <w:szCs w:val="28"/>
        </w:rPr>
        <w:t>листовки. С</w:t>
      </w:r>
      <w:r>
        <w:rPr>
          <w:rFonts w:ascii="Times New Roman" w:hAnsi="Times New Roman" w:cs="Times New Roman"/>
          <w:sz w:val="28"/>
          <w:szCs w:val="28"/>
        </w:rPr>
        <w:t xml:space="preserve">емена – крылатые, плоские, </w:t>
      </w:r>
      <w:r w:rsidR="000D6E5A">
        <w:rPr>
          <w:rFonts w:ascii="Times New Roman" w:hAnsi="Times New Roman" w:cs="Times New Roman"/>
          <w:sz w:val="28"/>
          <w:szCs w:val="28"/>
        </w:rPr>
        <w:t xml:space="preserve">ланцетовидные, </w:t>
      </w:r>
      <w:r>
        <w:rPr>
          <w:rFonts w:ascii="Times New Roman" w:hAnsi="Times New Roman" w:cs="Times New Roman"/>
          <w:sz w:val="28"/>
          <w:szCs w:val="28"/>
        </w:rPr>
        <w:t>коричневые, длиной 1,5- 2 мм.</w:t>
      </w:r>
      <w:r w:rsidR="009816F7">
        <w:rPr>
          <w:rFonts w:ascii="Times New Roman" w:hAnsi="Times New Roman" w:cs="Times New Roman"/>
          <w:sz w:val="28"/>
          <w:szCs w:val="28"/>
        </w:rPr>
        <w:t xml:space="preserve"> Семена созревают и начинают осыпаться через полтора-два с половиной месяца после цветения.</w:t>
      </w:r>
    </w:p>
    <w:p w:rsidR="009816F7" w:rsidRDefault="009816F7" w:rsidP="000D6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Размножаются спиреи семенами, черенками и делением.</w:t>
      </w:r>
    </w:p>
    <w:p w:rsidR="009816F7" w:rsidRDefault="009816F7" w:rsidP="000D6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Спирея очень широко применяется в озеленении, организации живых изгородей,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почвоукрепляющее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растение.</w:t>
      </w:r>
    </w:p>
    <w:sectPr w:rsidR="009816F7" w:rsidSect="00DA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3C4D"/>
    <w:multiLevelType w:val="multilevel"/>
    <w:tmpl w:val="08B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D99"/>
    <w:rsid w:val="000D6E5A"/>
    <w:rsid w:val="0018094D"/>
    <w:rsid w:val="00197903"/>
    <w:rsid w:val="006275AA"/>
    <w:rsid w:val="006964C5"/>
    <w:rsid w:val="00747C9C"/>
    <w:rsid w:val="00902D99"/>
    <w:rsid w:val="009271B8"/>
    <w:rsid w:val="009816F7"/>
    <w:rsid w:val="00A91767"/>
    <w:rsid w:val="00AC6BBC"/>
    <w:rsid w:val="00AD401E"/>
    <w:rsid w:val="00DA1DE4"/>
    <w:rsid w:val="00FB705A"/>
    <w:rsid w:val="00FD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E4"/>
  </w:style>
  <w:style w:type="paragraph" w:styleId="2">
    <w:name w:val="heading 2"/>
    <w:basedOn w:val="a"/>
    <w:link w:val="20"/>
    <w:uiPriority w:val="9"/>
    <w:qFormat/>
    <w:rsid w:val="00902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902D99"/>
  </w:style>
  <w:style w:type="character" w:styleId="a3">
    <w:name w:val="Hyperlink"/>
    <w:basedOn w:val="a0"/>
    <w:uiPriority w:val="99"/>
    <w:semiHidden/>
    <w:unhideWhenUsed/>
    <w:rsid w:val="00902D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02D99"/>
  </w:style>
  <w:style w:type="character" w:customStyle="1" w:styleId="mw-editsection">
    <w:name w:val="mw-editsection"/>
    <w:basedOn w:val="a0"/>
    <w:rsid w:val="00902D99"/>
  </w:style>
  <w:style w:type="character" w:customStyle="1" w:styleId="mw-editsection-bracket">
    <w:name w:val="mw-editsection-bracket"/>
    <w:basedOn w:val="a0"/>
    <w:rsid w:val="00902D99"/>
  </w:style>
  <w:style w:type="character" w:customStyle="1" w:styleId="mw-editsection-divider">
    <w:name w:val="mw-editsection-divider"/>
    <w:basedOn w:val="a0"/>
    <w:rsid w:val="00902D99"/>
  </w:style>
  <w:style w:type="paragraph" w:styleId="a5">
    <w:name w:val="No Spacing"/>
    <w:uiPriority w:val="1"/>
    <w:qFormat/>
    <w:rsid w:val="00180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49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2020-08-04T14:10:00Z</dcterms:created>
  <dcterms:modified xsi:type="dcterms:W3CDTF">2020-08-12T13:52:00Z</dcterms:modified>
</cp:coreProperties>
</file>