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BA" w:rsidRDefault="003E72BA" w:rsidP="003E72B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Управление по образованию и науки администрации г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>очи</w:t>
      </w:r>
    </w:p>
    <w:p w:rsidR="003E72BA" w:rsidRDefault="003E72BA" w:rsidP="003E72B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Pr="009E01B4">
        <w:rPr>
          <w:rFonts w:ascii="Times New Roman" w:hAnsi="Times New Roman"/>
          <w:b/>
          <w:bCs/>
          <w:sz w:val="28"/>
          <w:szCs w:val="28"/>
          <w:lang w:eastAsia="ru-RU"/>
        </w:rPr>
        <w:t>униципально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Pr="009E01B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дошкольно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 образовательное </w:t>
      </w:r>
      <w:r w:rsidRPr="009E01B4">
        <w:rPr>
          <w:rFonts w:ascii="Times New Roman" w:hAnsi="Times New Roman"/>
          <w:b/>
          <w:bCs/>
          <w:sz w:val="28"/>
          <w:szCs w:val="28"/>
          <w:lang w:eastAsia="ru-RU"/>
        </w:rPr>
        <w:t>бюджетно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Pr="009E01B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Pr="009E01B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детск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ий</w:t>
      </w:r>
      <w:r w:rsidRPr="009E01B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сад </w:t>
      </w:r>
      <w:proofErr w:type="spellStart"/>
      <w:r w:rsidRPr="009E01B4">
        <w:rPr>
          <w:rFonts w:ascii="Times New Roman" w:hAnsi="Times New Roman"/>
          <w:b/>
          <w:bCs/>
          <w:sz w:val="28"/>
          <w:szCs w:val="28"/>
          <w:lang w:eastAsia="ru-RU"/>
        </w:rPr>
        <w:t>общер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азвивающего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вида № 79 г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>очи</w:t>
      </w:r>
    </w:p>
    <w:p w:rsidR="003E72BA" w:rsidRDefault="003E72BA" w:rsidP="003E72B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3E72BA" w:rsidRDefault="003E72BA" w:rsidP="003E72B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3E72BA" w:rsidRDefault="003E72BA" w:rsidP="003E72B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2528570" cy="3262630"/>
            <wp:effectExtent l="19050" t="0" r="5080" b="0"/>
            <wp:docPr id="7" name="Рисунок 1" descr="C:\Users\МДОУ79\Downloads\гер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МДОУ79\Downloads\герб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326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B94" w:rsidRPr="003E72BA" w:rsidRDefault="00DE58F9" w:rsidP="003E72B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52"/>
          <w:szCs w:val="52"/>
        </w:rPr>
      </w:pPr>
      <w:r w:rsidRPr="003E72BA">
        <w:rPr>
          <w:rFonts w:ascii="Times New Roman" w:hAnsi="Times New Roman"/>
          <w:b/>
          <w:bCs/>
          <w:color w:val="000000"/>
          <w:spacing w:val="-6"/>
          <w:sz w:val="52"/>
          <w:szCs w:val="52"/>
        </w:rPr>
        <w:t>Методическая разработка</w:t>
      </w:r>
      <w:r w:rsidR="000E1B94" w:rsidRPr="003E72BA">
        <w:rPr>
          <w:rFonts w:ascii="Times New Roman" w:hAnsi="Times New Roman"/>
          <w:b/>
          <w:bCs/>
          <w:iCs/>
          <w:color w:val="000000"/>
          <w:sz w:val="52"/>
          <w:szCs w:val="52"/>
        </w:rPr>
        <w:t xml:space="preserve"> </w:t>
      </w:r>
    </w:p>
    <w:p w:rsidR="000E1B94" w:rsidRPr="003E72BA" w:rsidRDefault="005320B1" w:rsidP="003E72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proofErr w:type="spellStart"/>
      <w:proofErr w:type="gramStart"/>
      <w:r w:rsidRPr="003E72BA">
        <w:rPr>
          <w:rFonts w:ascii="Times New Roman" w:hAnsi="Times New Roman"/>
          <w:b/>
          <w:bCs/>
          <w:iCs/>
          <w:color w:val="000000"/>
          <w:sz w:val="32"/>
          <w:szCs w:val="32"/>
        </w:rPr>
        <w:t>экспресс-</w:t>
      </w:r>
      <w:r w:rsidR="000E1B94" w:rsidRPr="003E72BA">
        <w:rPr>
          <w:rFonts w:ascii="Times New Roman" w:hAnsi="Times New Roman"/>
          <w:b/>
          <w:bCs/>
          <w:iCs/>
          <w:color w:val="000000"/>
          <w:sz w:val="32"/>
          <w:szCs w:val="32"/>
        </w:rPr>
        <w:t>маршрута</w:t>
      </w:r>
      <w:proofErr w:type="spellEnd"/>
      <w:proofErr w:type="gramEnd"/>
      <w:r w:rsidR="000E1B94" w:rsidRPr="003E72BA"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 на курсах повышения квалификации по теме: </w:t>
      </w:r>
      <w:r w:rsidR="000E1B94" w:rsidRPr="003E72BA">
        <w:rPr>
          <w:rFonts w:ascii="Times New Roman" w:hAnsi="Times New Roman"/>
          <w:b/>
          <w:sz w:val="32"/>
          <w:szCs w:val="32"/>
        </w:rPr>
        <w:t>«Моделирование развивающей предметно-пространственной среды – залог максимальной реализации образовательной Программы»</w:t>
      </w:r>
    </w:p>
    <w:p w:rsidR="00DE58F9" w:rsidRDefault="00DE58F9" w:rsidP="003E72B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3E72BA" w:rsidRDefault="003E72BA" w:rsidP="003E72B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3E72BA" w:rsidRDefault="003E72BA" w:rsidP="003E72B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3E72BA" w:rsidRDefault="003E72BA" w:rsidP="003E72B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3E72BA" w:rsidRDefault="003E72BA" w:rsidP="003E72B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3E72BA" w:rsidRDefault="003E72BA" w:rsidP="003E72B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3E72BA" w:rsidRDefault="003E72BA" w:rsidP="003E72B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3E72BA" w:rsidRPr="003E72BA" w:rsidRDefault="003E72BA" w:rsidP="003E72B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Сочи, 2018г.</w:t>
      </w:r>
    </w:p>
    <w:p w:rsidR="000B2646" w:rsidRPr="003E72BA" w:rsidRDefault="000B2646" w:rsidP="003E72BA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E72BA">
        <w:rPr>
          <w:b/>
          <w:bCs/>
          <w:sz w:val="28"/>
          <w:szCs w:val="28"/>
        </w:rPr>
        <w:lastRenderedPageBreak/>
        <w:t>Цель</w:t>
      </w:r>
      <w:r w:rsidR="008F2FF4" w:rsidRPr="003E72BA">
        <w:rPr>
          <w:sz w:val="28"/>
          <w:szCs w:val="28"/>
        </w:rPr>
        <w:t xml:space="preserve">: </w:t>
      </w:r>
      <w:r w:rsidRPr="003E72BA">
        <w:rPr>
          <w:sz w:val="28"/>
          <w:szCs w:val="28"/>
        </w:rPr>
        <w:t>мотивирова</w:t>
      </w:r>
      <w:r w:rsidR="008F2FF4" w:rsidRPr="003E72BA">
        <w:rPr>
          <w:sz w:val="28"/>
          <w:szCs w:val="28"/>
        </w:rPr>
        <w:t>ть</w:t>
      </w:r>
      <w:r w:rsidRPr="003E72BA">
        <w:rPr>
          <w:sz w:val="28"/>
          <w:szCs w:val="28"/>
        </w:rPr>
        <w:t xml:space="preserve"> педагогов к самосовершенствованию, рефлексии, овладению механизмами </w:t>
      </w:r>
      <w:r w:rsidR="002E5324" w:rsidRPr="003E72BA">
        <w:rPr>
          <w:sz w:val="28"/>
          <w:szCs w:val="28"/>
        </w:rPr>
        <w:t>построения развивающей предметно-пространственной среды</w:t>
      </w:r>
      <w:r w:rsidR="00A6542E" w:rsidRPr="003E72BA">
        <w:rPr>
          <w:sz w:val="28"/>
          <w:szCs w:val="28"/>
        </w:rPr>
        <w:t xml:space="preserve"> (РППС)</w:t>
      </w:r>
      <w:r w:rsidR="008F2FF4" w:rsidRPr="003E72BA">
        <w:rPr>
          <w:sz w:val="28"/>
          <w:szCs w:val="28"/>
        </w:rPr>
        <w:t xml:space="preserve"> в условиях реализации ФГОС</w:t>
      </w:r>
      <w:r w:rsidRPr="003E72BA">
        <w:rPr>
          <w:sz w:val="28"/>
          <w:szCs w:val="28"/>
        </w:rPr>
        <w:t>.</w:t>
      </w:r>
    </w:p>
    <w:p w:rsidR="002E5324" w:rsidRPr="003E72BA" w:rsidRDefault="002E5324" w:rsidP="003E72BA">
      <w:pPr>
        <w:pStyle w:val="a5"/>
        <w:spacing w:before="0" w:beforeAutospacing="0" w:after="0" w:afterAutospacing="0" w:line="360" w:lineRule="auto"/>
        <w:ind w:firstLine="567"/>
        <w:rPr>
          <w:b/>
          <w:sz w:val="28"/>
          <w:szCs w:val="28"/>
        </w:rPr>
      </w:pPr>
      <w:r w:rsidRPr="003E72BA">
        <w:rPr>
          <w:b/>
          <w:sz w:val="28"/>
          <w:szCs w:val="28"/>
        </w:rPr>
        <w:t>Задачи:</w:t>
      </w:r>
    </w:p>
    <w:p w:rsidR="008F2FF4" w:rsidRPr="003E72BA" w:rsidRDefault="008F2FF4" w:rsidP="003E72BA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E72BA">
        <w:rPr>
          <w:sz w:val="28"/>
          <w:szCs w:val="28"/>
        </w:rPr>
        <w:t>1. Обобщить знания педагогов о создании развивающей предметно-пространственной среды в группах и на территории детского сада в соответствии с ФГОС дошкольного образования</w:t>
      </w:r>
    </w:p>
    <w:p w:rsidR="008F2FF4" w:rsidRPr="003E72BA" w:rsidRDefault="008F2FF4" w:rsidP="003E72BA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E72BA">
        <w:rPr>
          <w:sz w:val="28"/>
          <w:szCs w:val="28"/>
        </w:rPr>
        <w:t>2.</w:t>
      </w:r>
      <w:r w:rsidRPr="003E72BA">
        <w:rPr>
          <w:color w:val="000000"/>
          <w:sz w:val="28"/>
          <w:szCs w:val="28"/>
        </w:rPr>
        <w:t xml:space="preserve"> Показать многоуровневую многофункциональную </w:t>
      </w:r>
      <w:r w:rsidR="002437F8" w:rsidRPr="003E72BA">
        <w:rPr>
          <w:color w:val="000000"/>
          <w:sz w:val="28"/>
          <w:szCs w:val="28"/>
        </w:rPr>
        <w:t xml:space="preserve">развивающую </w:t>
      </w:r>
      <w:r w:rsidRPr="003E72BA">
        <w:rPr>
          <w:color w:val="000000"/>
          <w:sz w:val="28"/>
          <w:szCs w:val="28"/>
        </w:rPr>
        <w:t>предметно –</w:t>
      </w:r>
      <w:r w:rsidR="002437F8">
        <w:rPr>
          <w:color w:val="000000"/>
          <w:sz w:val="28"/>
          <w:szCs w:val="28"/>
        </w:rPr>
        <w:t xml:space="preserve"> пространственную </w:t>
      </w:r>
      <w:r w:rsidRPr="003E72BA">
        <w:rPr>
          <w:color w:val="000000"/>
          <w:sz w:val="28"/>
          <w:szCs w:val="28"/>
        </w:rPr>
        <w:t>среду для осуществления процесса развития творческой личности воспитанника на каждом из этапов его развития в дошкольном учреждении.</w:t>
      </w:r>
    </w:p>
    <w:p w:rsidR="00D20080" w:rsidRPr="003E72BA" w:rsidRDefault="008F2FF4" w:rsidP="003E72B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BA">
        <w:rPr>
          <w:rFonts w:ascii="Times New Roman" w:eastAsia="Times New Roman" w:hAnsi="Times New Roman"/>
          <w:sz w:val="28"/>
          <w:szCs w:val="28"/>
          <w:lang w:eastAsia="ru-RU"/>
        </w:rPr>
        <w:t xml:space="preserve">3.Дать представление о </w:t>
      </w:r>
      <w:r w:rsidR="00D20080" w:rsidRPr="003E72BA">
        <w:rPr>
          <w:rFonts w:ascii="Times New Roman" w:eastAsia="Times New Roman" w:hAnsi="Times New Roman"/>
          <w:sz w:val="28"/>
          <w:szCs w:val="28"/>
          <w:lang w:eastAsia="ru-RU"/>
        </w:rPr>
        <w:t>проектирова</w:t>
      </w:r>
      <w:r w:rsidRPr="003E72BA">
        <w:rPr>
          <w:rFonts w:ascii="Times New Roman" w:eastAsia="Times New Roman" w:hAnsi="Times New Roman"/>
          <w:sz w:val="28"/>
          <w:szCs w:val="28"/>
          <w:lang w:eastAsia="ru-RU"/>
        </w:rPr>
        <w:t>нии</w:t>
      </w:r>
      <w:r w:rsidR="00D20080" w:rsidRPr="003E72BA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прогнозирова</w:t>
      </w:r>
      <w:r w:rsidRPr="003E72BA">
        <w:rPr>
          <w:rFonts w:ascii="Times New Roman" w:eastAsia="Times New Roman" w:hAnsi="Times New Roman"/>
          <w:sz w:val="28"/>
          <w:szCs w:val="28"/>
          <w:lang w:eastAsia="ru-RU"/>
        </w:rPr>
        <w:t>нии</w:t>
      </w:r>
      <w:r w:rsidR="00D20080" w:rsidRPr="003E72BA">
        <w:rPr>
          <w:rFonts w:ascii="Times New Roman" w:eastAsia="Times New Roman" w:hAnsi="Times New Roman"/>
          <w:sz w:val="28"/>
          <w:szCs w:val="28"/>
          <w:lang w:eastAsia="ru-RU"/>
        </w:rPr>
        <w:t xml:space="preserve"> РППС в МДОУ</w:t>
      </w:r>
      <w:r w:rsidRPr="003E72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1B94" w:rsidRPr="003E72BA" w:rsidRDefault="000E1B94" w:rsidP="003E72BA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 w:rsidRPr="003E72BA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Структура </w:t>
      </w:r>
      <w:proofErr w:type="spellStart"/>
      <w:proofErr w:type="gramStart"/>
      <w:r w:rsidR="008F2FF4" w:rsidRPr="003E72BA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экспресс-</w:t>
      </w:r>
      <w:r w:rsidRPr="003E72BA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маршрута</w:t>
      </w:r>
      <w:proofErr w:type="spellEnd"/>
      <w:proofErr w:type="gramEnd"/>
      <w:r w:rsidRPr="003E72BA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:</w:t>
      </w:r>
    </w:p>
    <w:p w:rsidR="000E1B94" w:rsidRPr="003E72BA" w:rsidRDefault="00A6542E" w:rsidP="003E72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E72BA">
        <w:rPr>
          <w:rFonts w:ascii="Times New Roman" w:hAnsi="Times New Roman"/>
          <w:b/>
          <w:color w:val="000000"/>
          <w:sz w:val="28"/>
          <w:szCs w:val="28"/>
        </w:rPr>
        <w:t xml:space="preserve">Теоретическая часть: </w:t>
      </w:r>
      <w:r w:rsidR="000E1B94" w:rsidRPr="003E72BA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0E1B94" w:rsidRPr="003E72BA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презентация «Мир детства!» </w:t>
      </w:r>
    </w:p>
    <w:p w:rsidR="000E1B94" w:rsidRPr="003E72BA" w:rsidRDefault="00A6542E" w:rsidP="003E72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72BA">
        <w:rPr>
          <w:rFonts w:ascii="Times New Roman" w:hAnsi="Times New Roman"/>
          <w:b/>
          <w:color w:val="000000"/>
          <w:sz w:val="28"/>
          <w:szCs w:val="28"/>
        </w:rPr>
        <w:t xml:space="preserve">Практическая часть: </w:t>
      </w:r>
      <w:r w:rsidR="005320B1" w:rsidRPr="003E72BA">
        <w:rPr>
          <w:rFonts w:ascii="Times New Roman" w:hAnsi="Times New Roman"/>
          <w:color w:val="000000"/>
          <w:sz w:val="28"/>
          <w:szCs w:val="28"/>
        </w:rPr>
        <w:t>экспресс-</w:t>
      </w:r>
      <w:r w:rsidR="00F03D04" w:rsidRPr="003E72BA">
        <w:rPr>
          <w:rFonts w:ascii="Times New Roman" w:hAnsi="Times New Roman"/>
          <w:color w:val="000000"/>
          <w:sz w:val="28"/>
          <w:szCs w:val="28"/>
        </w:rPr>
        <w:t>маршрут по станциям</w:t>
      </w:r>
      <w:r w:rsidR="000E1B94" w:rsidRPr="003E72B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0E1B94" w:rsidRPr="003E72BA">
        <w:rPr>
          <w:rFonts w:ascii="Times New Roman" w:hAnsi="Times New Roman"/>
          <w:sz w:val="28"/>
          <w:szCs w:val="28"/>
        </w:rPr>
        <w:t>«Детский сад – пространство развития ребёнка»</w:t>
      </w:r>
      <w:r w:rsidR="00CB6226" w:rsidRPr="003E72BA">
        <w:rPr>
          <w:rFonts w:ascii="Times New Roman" w:hAnsi="Times New Roman"/>
          <w:sz w:val="28"/>
          <w:szCs w:val="28"/>
        </w:rPr>
        <w:t>.</w:t>
      </w:r>
      <w:r w:rsidR="000E1B94" w:rsidRPr="003E72BA">
        <w:rPr>
          <w:rFonts w:ascii="Times New Roman" w:hAnsi="Times New Roman"/>
          <w:sz w:val="28"/>
          <w:szCs w:val="28"/>
        </w:rPr>
        <w:t xml:space="preserve"> </w:t>
      </w:r>
    </w:p>
    <w:p w:rsidR="00A6542E" w:rsidRPr="002E4E51" w:rsidRDefault="00A6542E" w:rsidP="003E72B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6"/>
          <w:sz w:val="32"/>
          <w:szCs w:val="32"/>
        </w:rPr>
      </w:pPr>
      <w:r w:rsidRPr="002E4E51">
        <w:rPr>
          <w:rFonts w:ascii="Times New Roman" w:hAnsi="Times New Roman"/>
          <w:b/>
          <w:bCs/>
          <w:color w:val="000000"/>
          <w:spacing w:val="-6"/>
          <w:sz w:val="32"/>
          <w:szCs w:val="32"/>
        </w:rPr>
        <w:t>Теоретическая часть.</w:t>
      </w:r>
    </w:p>
    <w:p w:rsidR="00D71621" w:rsidRPr="003E72BA" w:rsidRDefault="00D71621" w:rsidP="003E72B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 w:rsidRPr="003E72BA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Детский сад – пространство развития ребёнка. Мы приглашаем вас в наш «Мир детства!» </w:t>
      </w:r>
      <w:r w:rsidRPr="003E72BA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Слайд 1.</w:t>
      </w:r>
    </w:p>
    <w:p w:rsidR="00D71621" w:rsidRPr="003E72BA" w:rsidRDefault="00D71621" w:rsidP="003E7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2BA">
        <w:rPr>
          <w:rFonts w:ascii="Times New Roman" w:hAnsi="Times New Roman"/>
          <w:bCs/>
          <w:sz w:val="28"/>
          <w:szCs w:val="28"/>
        </w:rPr>
        <w:t xml:space="preserve">Мне хотелось бы начать своё выступление словами Е.И.Тихеевой о важности среды для развития ребёнка: «Нет такой стороны воспитания, на которую обстановка не оказывала бы влияния, </w:t>
      </w:r>
    </w:p>
    <w:p w:rsidR="00D71621" w:rsidRPr="003E72BA" w:rsidRDefault="00D71621" w:rsidP="003E7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2BA">
        <w:rPr>
          <w:rFonts w:ascii="Times New Roman" w:hAnsi="Times New Roman"/>
          <w:bCs/>
          <w:sz w:val="28"/>
          <w:szCs w:val="28"/>
        </w:rPr>
        <w:t>нет способности, которая не находилась бы  в прямой зависимости от непосредственно окружающего ребенка конкретного мира…</w:t>
      </w:r>
    </w:p>
    <w:p w:rsidR="00D71621" w:rsidRPr="003E72BA" w:rsidRDefault="00D71621" w:rsidP="003E7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2BA">
        <w:rPr>
          <w:rFonts w:ascii="Times New Roman" w:hAnsi="Times New Roman"/>
          <w:bCs/>
          <w:sz w:val="28"/>
          <w:szCs w:val="28"/>
        </w:rPr>
        <w:t xml:space="preserve">Тот, кому удастся создать такую обстановку, облегчит свой труд в высшей степени. </w:t>
      </w:r>
    </w:p>
    <w:p w:rsidR="00D71621" w:rsidRPr="003E72BA" w:rsidRDefault="00D71621" w:rsidP="003E72B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72BA">
        <w:rPr>
          <w:rFonts w:ascii="Times New Roman" w:hAnsi="Times New Roman"/>
          <w:bCs/>
          <w:sz w:val="28"/>
          <w:szCs w:val="28"/>
        </w:rPr>
        <w:t xml:space="preserve">Среди нее ребенок будет жить – развиваться собственной самодовлеющей жизнью, его духовный рост будет совершенствоваться из самого себя, от природы…» </w:t>
      </w:r>
      <w:r w:rsidRPr="003E72BA">
        <w:rPr>
          <w:rFonts w:ascii="Times New Roman" w:hAnsi="Times New Roman"/>
          <w:b/>
          <w:bCs/>
          <w:sz w:val="28"/>
          <w:szCs w:val="28"/>
        </w:rPr>
        <w:t>Слайд 2.</w:t>
      </w:r>
    </w:p>
    <w:p w:rsidR="00A6542E" w:rsidRPr="003E72BA" w:rsidRDefault="00A6542E" w:rsidP="003E72B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72BA">
        <w:rPr>
          <w:rFonts w:ascii="Times New Roman" w:hAnsi="Times New Roman"/>
          <w:bCs/>
          <w:sz w:val="28"/>
          <w:szCs w:val="28"/>
        </w:rPr>
        <w:lastRenderedPageBreak/>
        <w:t xml:space="preserve">Существует разные определения РППС, в своей работе мы опираемся </w:t>
      </w:r>
      <w:proofErr w:type="gramStart"/>
      <w:r w:rsidRPr="003E72BA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3E72BA">
        <w:rPr>
          <w:rFonts w:ascii="Times New Roman" w:hAnsi="Times New Roman"/>
          <w:bCs/>
          <w:sz w:val="28"/>
          <w:szCs w:val="28"/>
        </w:rPr>
        <w:t xml:space="preserve"> следующие:</w:t>
      </w:r>
    </w:p>
    <w:p w:rsidR="009A65DC" w:rsidRPr="003E72BA" w:rsidRDefault="009A65DC" w:rsidP="003E72BA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2BA">
        <w:rPr>
          <w:rFonts w:ascii="Times New Roman" w:hAnsi="Times New Roman"/>
          <w:bCs/>
          <w:sz w:val="28"/>
          <w:szCs w:val="28"/>
        </w:rPr>
        <w:t xml:space="preserve">Развивающая среда </w:t>
      </w:r>
      <w:r w:rsidRPr="003E72BA">
        <w:rPr>
          <w:rFonts w:ascii="Times New Roman" w:hAnsi="Times New Roman"/>
          <w:sz w:val="28"/>
          <w:szCs w:val="28"/>
        </w:rPr>
        <w:t xml:space="preserve">– система материальных объектов деятельности ребенка, функционально моделирующая содержание развития его духовного и физического облика. </w:t>
      </w:r>
    </w:p>
    <w:p w:rsidR="009A65DC" w:rsidRPr="003E72BA" w:rsidRDefault="009A65DC" w:rsidP="003E72BA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72BA">
        <w:rPr>
          <w:rFonts w:ascii="Times New Roman" w:hAnsi="Times New Roman"/>
          <w:bCs/>
          <w:iCs/>
          <w:sz w:val="28"/>
          <w:szCs w:val="28"/>
        </w:rPr>
        <w:t>С позиций психологического контекста</w:t>
      </w:r>
      <w:r w:rsidRPr="003E72BA">
        <w:rPr>
          <w:rFonts w:ascii="Times New Roman" w:hAnsi="Times New Roman"/>
          <w:bCs/>
          <w:sz w:val="28"/>
          <w:szCs w:val="28"/>
        </w:rPr>
        <w:t xml:space="preserve">, развивающая среда </w:t>
      </w:r>
      <w:r w:rsidRPr="003E72BA">
        <w:rPr>
          <w:rFonts w:ascii="Times New Roman" w:hAnsi="Times New Roman"/>
          <w:sz w:val="28"/>
          <w:szCs w:val="28"/>
        </w:rPr>
        <w:t>— это определенным образом упорядоченное образовательное пространство, в котором осуществляется развивающее обучение.</w:t>
      </w:r>
      <w:r w:rsidR="00A6542E" w:rsidRPr="003E72BA">
        <w:rPr>
          <w:rFonts w:ascii="Times New Roman" w:hAnsi="Times New Roman"/>
          <w:b/>
          <w:sz w:val="28"/>
          <w:szCs w:val="28"/>
        </w:rPr>
        <w:t xml:space="preserve"> Слайд 3.</w:t>
      </w:r>
    </w:p>
    <w:p w:rsidR="000D61FA" w:rsidRPr="003E72BA" w:rsidRDefault="00D13A3B" w:rsidP="003E7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2BA">
        <w:rPr>
          <w:rFonts w:ascii="Times New Roman" w:hAnsi="Times New Roman"/>
          <w:sz w:val="28"/>
          <w:szCs w:val="28"/>
        </w:rPr>
        <w:t>Развивающая предметно-пространственная среда ДОО становится объектом пристального внимания специалистов разного профиля: педагогов, психологов, медиков, архитекторов и дизайнеров.</w:t>
      </w:r>
    </w:p>
    <w:p w:rsidR="00D13A3B" w:rsidRPr="003E72BA" w:rsidRDefault="00D13A3B" w:rsidP="003E72B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72BA">
        <w:rPr>
          <w:rFonts w:ascii="Times New Roman" w:hAnsi="Times New Roman"/>
          <w:sz w:val="28"/>
          <w:szCs w:val="28"/>
        </w:rPr>
        <w:t xml:space="preserve">Ведь от условий, которые сегодня мы создаем детям, зависит созидательно-творческая </w:t>
      </w:r>
      <w:r w:rsidRPr="003E72BA">
        <w:rPr>
          <w:rFonts w:ascii="Times New Roman" w:hAnsi="Times New Roman"/>
          <w:b/>
          <w:sz w:val="28"/>
          <w:szCs w:val="28"/>
        </w:rPr>
        <w:t xml:space="preserve">мощь, </w:t>
      </w:r>
      <w:r w:rsidRPr="003E72BA">
        <w:rPr>
          <w:rFonts w:ascii="Times New Roman" w:hAnsi="Times New Roman"/>
          <w:sz w:val="28"/>
          <w:szCs w:val="28"/>
        </w:rPr>
        <w:t xml:space="preserve">физическое, духовно-нравственное и </w:t>
      </w:r>
      <w:proofErr w:type="spellStart"/>
      <w:r w:rsidRPr="003E72BA">
        <w:rPr>
          <w:rFonts w:ascii="Times New Roman" w:hAnsi="Times New Roman"/>
          <w:sz w:val="28"/>
          <w:szCs w:val="28"/>
        </w:rPr>
        <w:t>психоэмоциональное</w:t>
      </w:r>
      <w:proofErr w:type="spellEnd"/>
      <w:r w:rsidRPr="003E72BA">
        <w:rPr>
          <w:rFonts w:ascii="Times New Roman" w:hAnsi="Times New Roman"/>
          <w:sz w:val="28"/>
          <w:szCs w:val="28"/>
        </w:rPr>
        <w:t xml:space="preserve"> здоровье ребенка.</w:t>
      </w:r>
      <w:r w:rsidR="00D71621" w:rsidRPr="003E72BA">
        <w:rPr>
          <w:rFonts w:ascii="Times New Roman" w:hAnsi="Times New Roman"/>
          <w:sz w:val="28"/>
          <w:szCs w:val="28"/>
        </w:rPr>
        <w:t xml:space="preserve"> </w:t>
      </w:r>
    </w:p>
    <w:p w:rsidR="00A6542E" w:rsidRPr="003E72BA" w:rsidRDefault="00D13A3B" w:rsidP="003E72B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72BA">
        <w:rPr>
          <w:rFonts w:ascii="Times New Roman" w:hAnsi="Times New Roman"/>
          <w:sz w:val="28"/>
          <w:szCs w:val="28"/>
        </w:rPr>
        <w:t xml:space="preserve">Личностно-ориентированная модель среды является одним из главных условий её построения, </w:t>
      </w:r>
      <w:r w:rsidR="00430C1E" w:rsidRPr="003E72BA">
        <w:rPr>
          <w:rFonts w:ascii="Times New Roman" w:hAnsi="Times New Roman"/>
          <w:sz w:val="28"/>
          <w:szCs w:val="28"/>
        </w:rPr>
        <w:t>где</w:t>
      </w:r>
      <w:r w:rsidRPr="003E72BA">
        <w:rPr>
          <w:rFonts w:ascii="Times New Roman" w:hAnsi="Times New Roman"/>
          <w:sz w:val="28"/>
          <w:szCs w:val="28"/>
        </w:rPr>
        <w:t xml:space="preserve"> общения </w:t>
      </w:r>
      <w:r w:rsidRPr="003E72BA">
        <w:rPr>
          <w:rFonts w:ascii="Times New Roman" w:hAnsi="Times New Roman"/>
          <w:b/>
          <w:sz w:val="28"/>
          <w:szCs w:val="28"/>
        </w:rPr>
        <w:t xml:space="preserve">не </w:t>
      </w:r>
      <w:r w:rsidRPr="003E72BA">
        <w:rPr>
          <w:rFonts w:ascii="Times New Roman" w:hAnsi="Times New Roman"/>
          <w:sz w:val="28"/>
          <w:szCs w:val="28"/>
        </w:rPr>
        <w:t xml:space="preserve">«рядом», </w:t>
      </w:r>
      <w:r w:rsidRPr="003E72BA">
        <w:rPr>
          <w:rFonts w:ascii="Times New Roman" w:hAnsi="Times New Roman"/>
          <w:b/>
          <w:sz w:val="28"/>
          <w:szCs w:val="28"/>
        </w:rPr>
        <w:t xml:space="preserve">не </w:t>
      </w:r>
      <w:r w:rsidRPr="003E72BA">
        <w:rPr>
          <w:rFonts w:ascii="Times New Roman" w:hAnsi="Times New Roman"/>
          <w:sz w:val="28"/>
          <w:szCs w:val="28"/>
        </w:rPr>
        <w:t xml:space="preserve">«над», </w:t>
      </w:r>
      <w:r w:rsidRPr="003E72BA">
        <w:rPr>
          <w:rFonts w:ascii="Times New Roman" w:hAnsi="Times New Roman"/>
          <w:b/>
          <w:sz w:val="28"/>
          <w:szCs w:val="28"/>
        </w:rPr>
        <w:t>а «вместе</w:t>
      </w:r>
      <w:r w:rsidRPr="003E72BA">
        <w:rPr>
          <w:rFonts w:ascii="Times New Roman" w:hAnsi="Times New Roman"/>
          <w:sz w:val="28"/>
          <w:szCs w:val="28"/>
        </w:rPr>
        <w:t>», а также взаимодействие детей друг с другом.</w:t>
      </w:r>
      <w:r w:rsidR="00A6542E" w:rsidRPr="003E72BA">
        <w:rPr>
          <w:rFonts w:ascii="Times New Roman" w:hAnsi="Times New Roman"/>
          <w:sz w:val="28"/>
          <w:szCs w:val="28"/>
        </w:rPr>
        <w:t xml:space="preserve"> </w:t>
      </w:r>
      <w:r w:rsidR="00A6542E" w:rsidRPr="003E72BA">
        <w:rPr>
          <w:rFonts w:ascii="Times New Roman" w:hAnsi="Times New Roman"/>
          <w:b/>
          <w:sz w:val="28"/>
          <w:szCs w:val="28"/>
        </w:rPr>
        <w:t xml:space="preserve">Слайды </w:t>
      </w:r>
      <w:r w:rsidR="00D24C83" w:rsidRPr="003E72BA">
        <w:rPr>
          <w:rFonts w:ascii="Times New Roman" w:hAnsi="Times New Roman"/>
          <w:b/>
          <w:sz w:val="28"/>
          <w:szCs w:val="28"/>
        </w:rPr>
        <w:t>4,</w:t>
      </w:r>
      <w:r w:rsidR="00A6542E" w:rsidRPr="003E72BA">
        <w:rPr>
          <w:rFonts w:ascii="Times New Roman" w:hAnsi="Times New Roman"/>
          <w:b/>
          <w:sz w:val="28"/>
          <w:szCs w:val="28"/>
        </w:rPr>
        <w:t>5,6,.</w:t>
      </w:r>
    </w:p>
    <w:p w:rsidR="00D13A3B" w:rsidRPr="003E72BA" w:rsidRDefault="00D13A3B" w:rsidP="003E72B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E72BA">
        <w:rPr>
          <w:rFonts w:ascii="Times New Roman" w:hAnsi="Times New Roman"/>
          <w:sz w:val="28"/>
          <w:szCs w:val="28"/>
        </w:rPr>
        <w:t xml:space="preserve"> </w:t>
      </w:r>
      <w:r w:rsidRPr="003E72BA">
        <w:rPr>
          <w:rFonts w:ascii="Times New Roman" w:hAnsi="Times New Roman"/>
          <w:i/>
          <w:sz w:val="28"/>
          <w:szCs w:val="28"/>
        </w:rPr>
        <w:t>(Какие принципы использовали Вы при построении РППС в своем учреждении?)</w:t>
      </w:r>
    </w:p>
    <w:p w:rsidR="00430C1E" w:rsidRPr="003E72BA" w:rsidRDefault="00430C1E" w:rsidP="003E72B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72BA">
        <w:rPr>
          <w:rFonts w:ascii="Times New Roman" w:hAnsi="Times New Roman"/>
          <w:sz w:val="28"/>
          <w:szCs w:val="28"/>
        </w:rPr>
        <w:t>При построении РППС мы опирались на следующие принципы:</w:t>
      </w:r>
    </w:p>
    <w:p w:rsidR="00430C1E" w:rsidRPr="003E72BA" w:rsidRDefault="00EC3EF3" w:rsidP="003E72B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72BA">
        <w:rPr>
          <w:rFonts w:ascii="Times New Roman" w:hAnsi="Times New Roman"/>
          <w:sz w:val="28"/>
          <w:szCs w:val="28"/>
        </w:rPr>
        <w:t xml:space="preserve"> </w:t>
      </w:r>
      <w:r w:rsidR="00430C1E" w:rsidRPr="003E72BA">
        <w:rPr>
          <w:rFonts w:ascii="Times New Roman" w:hAnsi="Times New Roman"/>
          <w:sz w:val="28"/>
          <w:szCs w:val="28"/>
        </w:rPr>
        <w:t>Принцип опережающего характера содержани</w:t>
      </w:r>
      <w:r w:rsidR="00A93EA0" w:rsidRPr="003E72BA">
        <w:rPr>
          <w:rFonts w:ascii="Times New Roman" w:hAnsi="Times New Roman"/>
          <w:sz w:val="28"/>
          <w:szCs w:val="28"/>
        </w:rPr>
        <w:t>я среды;</w:t>
      </w:r>
    </w:p>
    <w:p w:rsidR="00430C1E" w:rsidRPr="003E72BA" w:rsidRDefault="00430C1E" w:rsidP="003E72BA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72BA">
        <w:rPr>
          <w:rFonts w:ascii="Times New Roman" w:hAnsi="Times New Roman"/>
          <w:sz w:val="28"/>
          <w:szCs w:val="28"/>
        </w:rPr>
        <w:t>(чтобы каждый ребенок в этой среде чувствовал себя успешным, не зависимо от уровня своего развития)</w:t>
      </w:r>
    </w:p>
    <w:p w:rsidR="00A93EA0" w:rsidRPr="003E72BA" w:rsidRDefault="00EC3EF3" w:rsidP="003E72B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72BA">
        <w:rPr>
          <w:rFonts w:ascii="Times New Roman" w:hAnsi="Times New Roman"/>
          <w:sz w:val="28"/>
          <w:szCs w:val="28"/>
        </w:rPr>
        <w:t xml:space="preserve"> </w:t>
      </w:r>
      <w:r w:rsidR="00A93EA0" w:rsidRPr="003E72BA">
        <w:rPr>
          <w:rFonts w:ascii="Times New Roman" w:hAnsi="Times New Roman"/>
          <w:sz w:val="28"/>
          <w:szCs w:val="28"/>
        </w:rPr>
        <w:t>Принцип гибкого зонирования;</w:t>
      </w:r>
    </w:p>
    <w:p w:rsidR="00D140B3" w:rsidRPr="003E72BA" w:rsidRDefault="00A93EA0" w:rsidP="003E72BA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E72BA">
        <w:rPr>
          <w:rFonts w:ascii="Times New Roman" w:hAnsi="Times New Roman"/>
          <w:i/>
          <w:sz w:val="28"/>
          <w:szCs w:val="28"/>
        </w:rPr>
        <w:t>(Как Вы это понимаете?</w:t>
      </w:r>
      <w:proofErr w:type="gramEnd"/>
      <w:r w:rsidRPr="003E72BA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3E72BA">
        <w:rPr>
          <w:rFonts w:ascii="Times New Roman" w:hAnsi="Times New Roman"/>
          <w:i/>
          <w:sz w:val="28"/>
          <w:szCs w:val="28"/>
        </w:rPr>
        <w:t>Какие центры взаимозаменяемые?)</w:t>
      </w:r>
      <w:proofErr w:type="gramEnd"/>
    </w:p>
    <w:p w:rsidR="00430C1E" w:rsidRPr="003E72BA" w:rsidRDefault="00EC3EF3" w:rsidP="003E72B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72BA">
        <w:rPr>
          <w:rFonts w:ascii="Times New Roman" w:hAnsi="Times New Roman"/>
          <w:sz w:val="28"/>
          <w:szCs w:val="28"/>
        </w:rPr>
        <w:t xml:space="preserve"> </w:t>
      </w:r>
      <w:r w:rsidR="00430C1E" w:rsidRPr="003E72BA">
        <w:rPr>
          <w:rFonts w:ascii="Times New Roman" w:hAnsi="Times New Roman"/>
          <w:sz w:val="28"/>
          <w:szCs w:val="28"/>
        </w:rPr>
        <w:t>Принцип стабильности и динамичности</w:t>
      </w:r>
      <w:r w:rsidR="00A93EA0" w:rsidRPr="003E72BA">
        <w:rPr>
          <w:rFonts w:ascii="Times New Roman" w:hAnsi="Times New Roman"/>
          <w:sz w:val="28"/>
          <w:szCs w:val="28"/>
        </w:rPr>
        <w:t>;</w:t>
      </w:r>
    </w:p>
    <w:p w:rsidR="00430C1E" w:rsidRPr="003E72BA" w:rsidRDefault="00EC3EF3" w:rsidP="003E72B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72BA">
        <w:rPr>
          <w:rFonts w:ascii="Times New Roman" w:hAnsi="Times New Roman"/>
          <w:sz w:val="28"/>
          <w:szCs w:val="28"/>
        </w:rPr>
        <w:t xml:space="preserve"> </w:t>
      </w:r>
      <w:r w:rsidR="00430C1E" w:rsidRPr="003E72BA">
        <w:rPr>
          <w:rFonts w:ascii="Times New Roman" w:hAnsi="Times New Roman"/>
          <w:sz w:val="28"/>
          <w:szCs w:val="28"/>
        </w:rPr>
        <w:t>Принцип дистанции</w:t>
      </w:r>
      <w:r w:rsidR="00A93EA0" w:rsidRPr="003E72BA">
        <w:rPr>
          <w:rFonts w:ascii="Times New Roman" w:hAnsi="Times New Roman"/>
          <w:sz w:val="28"/>
          <w:szCs w:val="28"/>
        </w:rPr>
        <w:t>;</w:t>
      </w:r>
    </w:p>
    <w:p w:rsidR="00430C1E" w:rsidRPr="003E72BA" w:rsidRDefault="00EC3EF3" w:rsidP="003E72B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72BA">
        <w:rPr>
          <w:rFonts w:ascii="Times New Roman" w:hAnsi="Times New Roman"/>
          <w:sz w:val="28"/>
          <w:szCs w:val="28"/>
        </w:rPr>
        <w:t xml:space="preserve"> </w:t>
      </w:r>
      <w:r w:rsidR="00430C1E" w:rsidRPr="003E72BA">
        <w:rPr>
          <w:rFonts w:ascii="Times New Roman" w:hAnsi="Times New Roman"/>
          <w:sz w:val="28"/>
          <w:szCs w:val="28"/>
        </w:rPr>
        <w:t>Принцип детской активности, самостоятельности, творчества;</w:t>
      </w:r>
    </w:p>
    <w:p w:rsidR="00430C1E" w:rsidRPr="003E72BA" w:rsidRDefault="00EC3EF3" w:rsidP="003E72B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72BA">
        <w:rPr>
          <w:rFonts w:ascii="Times New Roman" w:hAnsi="Times New Roman"/>
          <w:sz w:val="28"/>
          <w:szCs w:val="28"/>
        </w:rPr>
        <w:t xml:space="preserve"> </w:t>
      </w:r>
      <w:r w:rsidR="00A93EA0" w:rsidRPr="003E72BA">
        <w:rPr>
          <w:rFonts w:ascii="Times New Roman" w:hAnsi="Times New Roman"/>
          <w:sz w:val="28"/>
          <w:szCs w:val="28"/>
        </w:rPr>
        <w:t>Принцип индивидуальной комфортности и эмоционального благополучия;</w:t>
      </w:r>
    </w:p>
    <w:p w:rsidR="00A93EA0" w:rsidRPr="003E72BA" w:rsidRDefault="00EC3EF3" w:rsidP="003E72B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72BA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93EA0" w:rsidRPr="003E72BA">
        <w:rPr>
          <w:rFonts w:ascii="Times New Roman" w:hAnsi="Times New Roman"/>
          <w:sz w:val="28"/>
          <w:szCs w:val="28"/>
        </w:rPr>
        <w:t>Принцип открытости-закрытости среды;</w:t>
      </w:r>
    </w:p>
    <w:p w:rsidR="00A93EA0" w:rsidRPr="003E72BA" w:rsidRDefault="00EC3EF3" w:rsidP="003E72B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E72BA">
        <w:rPr>
          <w:rFonts w:ascii="Times New Roman" w:hAnsi="Times New Roman"/>
          <w:sz w:val="28"/>
          <w:szCs w:val="28"/>
        </w:rPr>
        <w:t xml:space="preserve"> </w:t>
      </w:r>
      <w:r w:rsidR="00A93EA0" w:rsidRPr="003E72BA">
        <w:rPr>
          <w:rFonts w:ascii="Times New Roman" w:hAnsi="Times New Roman"/>
          <w:sz w:val="28"/>
          <w:szCs w:val="28"/>
        </w:rPr>
        <w:t>Принцип учета половых и возрастных различий детей.</w:t>
      </w:r>
      <w:r w:rsidR="003062AC" w:rsidRPr="003E72BA">
        <w:rPr>
          <w:rFonts w:ascii="Times New Roman" w:hAnsi="Times New Roman"/>
          <w:sz w:val="28"/>
          <w:szCs w:val="28"/>
        </w:rPr>
        <w:t xml:space="preserve"> </w:t>
      </w:r>
      <w:r w:rsidR="003062AC" w:rsidRPr="003E72BA">
        <w:rPr>
          <w:rFonts w:ascii="Times New Roman" w:hAnsi="Times New Roman"/>
          <w:b/>
          <w:sz w:val="28"/>
          <w:szCs w:val="28"/>
        </w:rPr>
        <w:t xml:space="preserve">Слайд </w:t>
      </w:r>
      <w:r w:rsidR="00D24C83" w:rsidRPr="003E72BA">
        <w:rPr>
          <w:rFonts w:ascii="Times New Roman" w:hAnsi="Times New Roman"/>
          <w:b/>
          <w:sz w:val="28"/>
          <w:szCs w:val="28"/>
        </w:rPr>
        <w:t>7.</w:t>
      </w:r>
    </w:p>
    <w:p w:rsidR="00A93EA0" w:rsidRPr="003E72BA" w:rsidRDefault="00A93EA0" w:rsidP="003E7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2BA">
        <w:rPr>
          <w:rFonts w:ascii="Times New Roman" w:hAnsi="Times New Roman"/>
          <w:sz w:val="28"/>
          <w:szCs w:val="28"/>
        </w:rPr>
        <w:t xml:space="preserve">Нами </w:t>
      </w:r>
      <w:r w:rsidRPr="003E72BA">
        <w:rPr>
          <w:rFonts w:ascii="Times New Roman" w:hAnsi="Times New Roman"/>
          <w:b/>
          <w:sz w:val="28"/>
          <w:szCs w:val="28"/>
        </w:rPr>
        <w:t>был проведен анализ</w:t>
      </w:r>
      <w:r w:rsidRPr="003E72BA">
        <w:rPr>
          <w:rFonts w:ascii="Times New Roman" w:hAnsi="Times New Roman"/>
          <w:sz w:val="28"/>
          <w:szCs w:val="28"/>
        </w:rPr>
        <w:t>, который выявил:</w:t>
      </w:r>
    </w:p>
    <w:p w:rsidR="009A65DC" w:rsidRPr="003E72BA" w:rsidRDefault="009A65DC" w:rsidP="003E72BA">
      <w:pPr>
        <w:pStyle w:val="a4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3E72BA">
        <w:rPr>
          <w:rFonts w:ascii="Times New Roman" w:hAnsi="Times New Roman"/>
          <w:bCs/>
          <w:sz w:val="28"/>
          <w:szCs w:val="28"/>
        </w:rPr>
        <w:t xml:space="preserve">Противоречие между необходимостью самостоятельного получения знаний и низкой познавательной активностью детей; </w:t>
      </w:r>
    </w:p>
    <w:p w:rsidR="009A65DC" w:rsidRPr="003E72BA" w:rsidRDefault="009A65DC" w:rsidP="003E72BA">
      <w:pPr>
        <w:pStyle w:val="a4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3E72BA">
        <w:rPr>
          <w:rFonts w:ascii="Times New Roman" w:hAnsi="Times New Roman"/>
          <w:bCs/>
          <w:sz w:val="28"/>
          <w:szCs w:val="28"/>
        </w:rPr>
        <w:t>Необходимостью создания индивидуальной траектории развития ребенка и компетентностью педагога;</w:t>
      </w:r>
    </w:p>
    <w:p w:rsidR="00A93EA0" w:rsidRPr="003E72BA" w:rsidRDefault="009A65DC" w:rsidP="003E72BA">
      <w:pPr>
        <w:pStyle w:val="a4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3E72BA">
        <w:rPr>
          <w:rFonts w:ascii="Times New Roman" w:hAnsi="Times New Roman"/>
          <w:bCs/>
          <w:sz w:val="28"/>
          <w:szCs w:val="28"/>
        </w:rPr>
        <w:t>Необходимостью переоборудования групп, помещений и территории учреждения и материально - техническом обеспечении ДОО.</w:t>
      </w:r>
      <w:r w:rsidRPr="003E72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24C83" w:rsidRPr="003E72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062AC" w:rsidRPr="003E72BA">
        <w:rPr>
          <w:rFonts w:ascii="Times New Roman" w:hAnsi="Times New Roman"/>
          <w:b/>
          <w:sz w:val="28"/>
          <w:szCs w:val="28"/>
        </w:rPr>
        <w:t xml:space="preserve">Слайд </w:t>
      </w:r>
      <w:r w:rsidR="00D24C83" w:rsidRPr="003E72BA">
        <w:rPr>
          <w:rFonts w:ascii="Times New Roman" w:hAnsi="Times New Roman"/>
          <w:b/>
          <w:sz w:val="28"/>
          <w:szCs w:val="28"/>
        </w:rPr>
        <w:t>8</w:t>
      </w:r>
      <w:r w:rsidR="003062AC" w:rsidRPr="003E72BA">
        <w:rPr>
          <w:rFonts w:ascii="Times New Roman" w:hAnsi="Times New Roman"/>
          <w:b/>
          <w:sz w:val="28"/>
          <w:szCs w:val="28"/>
        </w:rPr>
        <w:t>.</w:t>
      </w:r>
    </w:p>
    <w:p w:rsidR="00A93EA0" w:rsidRPr="003E72BA" w:rsidRDefault="00A93EA0" w:rsidP="003E72B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72BA">
        <w:rPr>
          <w:rFonts w:ascii="Times New Roman" w:hAnsi="Times New Roman"/>
          <w:sz w:val="28"/>
          <w:szCs w:val="28"/>
        </w:rPr>
        <w:t xml:space="preserve">Отсюда следует </w:t>
      </w:r>
      <w:r w:rsidR="00D24C83" w:rsidRPr="003E72BA">
        <w:rPr>
          <w:rFonts w:ascii="Times New Roman" w:hAnsi="Times New Roman"/>
          <w:b/>
          <w:sz w:val="28"/>
          <w:szCs w:val="28"/>
        </w:rPr>
        <w:t>вывод</w:t>
      </w:r>
      <w:r w:rsidRPr="003E72BA">
        <w:rPr>
          <w:rFonts w:ascii="Times New Roman" w:hAnsi="Times New Roman"/>
          <w:b/>
          <w:sz w:val="28"/>
          <w:szCs w:val="28"/>
        </w:rPr>
        <w:t>:</w:t>
      </w:r>
      <w:r w:rsidRPr="003E72BA">
        <w:rPr>
          <w:rFonts w:ascii="Times New Roman" w:hAnsi="Times New Roman"/>
          <w:sz w:val="28"/>
          <w:szCs w:val="28"/>
        </w:rPr>
        <w:t xml:space="preserve"> </w:t>
      </w:r>
    </w:p>
    <w:p w:rsidR="00432018" w:rsidRPr="003E72BA" w:rsidRDefault="00432018" w:rsidP="003E72BA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E72BA">
        <w:rPr>
          <w:rFonts w:ascii="Times New Roman" w:hAnsi="Times New Roman"/>
          <w:sz w:val="28"/>
          <w:szCs w:val="28"/>
        </w:rPr>
        <w:t>Индивидуализация среды – это стержень, на который педагоги могут «нанизать» используемые в настоящее время образовательные технологии.</w:t>
      </w:r>
      <w:r w:rsidR="00D24C83" w:rsidRPr="003E72BA">
        <w:rPr>
          <w:rFonts w:ascii="Times New Roman" w:hAnsi="Times New Roman"/>
          <w:sz w:val="28"/>
          <w:szCs w:val="28"/>
        </w:rPr>
        <w:t xml:space="preserve"> </w:t>
      </w:r>
      <w:r w:rsidR="00D24C83" w:rsidRPr="003E72BA">
        <w:rPr>
          <w:rFonts w:ascii="Times New Roman" w:hAnsi="Times New Roman"/>
          <w:b/>
          <w:sz w:val="28"/>
          <w:szCs w:val="28"/>
        </w:rPr>
        <w:t>Слайд 9.</w:t>
      </w:r>
    </w:p>
    <w:p w:rsidR="00432018" w:rsidRPr="003E72BA" w:rsidRDefault="00D140B3" w:rsidP="003E72BA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E72BA">
        <w:rPr>
          <w:rFonts w:ascii="Times New Roman" w:hAnsi="Times New Roman"/>
          <w:sz w:val="28"/>
          <w:szCs w:val="28"/>
        </w:rPr>
        <w:t xml:space="preserve">        </w:t>
      </w:r>
      <w:r w:rsidR="00432018" w:rsidRPr="003E72BA">
        <w:rPr>
          <w:rFonts w:ascii="Times New Roman" w:hAnsi="Times New Roman"/>
          <w:sz w:val="28"/>
          <w:szCs w:val="28"/>
        </w:rPr>
        <w:t xml:space="preserve">Исходя из вышесказанного, </w:t>
      </w:r>
      <w:r w:rsidR="00432018" w:rsidRPr="003E72BA">
        <w:rPr>
          <w:rFonts w:ascii="Times New Roman" w:hAnsi="Times New Roman"/>
          <w:b/>
          <w:sz w:val="28"/>
          <w:szCs w:val="28"/>
        </w:rPr>
        <w:t>мы поставили цель, определили задач</w:t>
      </w:r>
      <w:r w:rsidR="00933B77" w:rsidRPr="003E72BA">
        <w:rPr>
          <w:rFonts w:ascii="Times New Roman" w:hAnsi="Times New Roman"/>
          <w:b/>
          <w:sz w:val="28"/>
          <w:szCs w:val="28"/>
        </w:rPr>
        <w:t>у</w:t>
      </w:r>
      <w:r w:rsidR="00432018" w:rsidRPr="003E72BA">
        <w:rPr>
          <w:rFonts w:ascii="Times New Roman" w:hAnsi="Times New Roman"/>
          <w:b/>
          <w:sz w:val="28"/>
          <w:szCs w:val="28"/>
        </w:rPr>
        <w:t xml:space="preserve"> и построили алгоритм</w:t>
      </w:r>
      <w:r w:rsidR="00933B77" w:rsidRPr="003E72BA">
        <w:rPr>
          <w:rFonts w:ascii="Times New Roman" w:hAnsi="Times New Roman"/>
          <w:b/>
          <w:sz w:val="28"/>
          <w:szCs w:val="28"/>
        </w:rPr>
        <w:t xml:space="preserve"> </w:t>
      </w:r>
      <w:r w:rsidR="00933B77" w:rsidRPr="003E72BA">
        <w:rPr>
          <w:rFonts w:ascii="Times New Roman" w:hAnsi="Times New Roman"/>
          <w:sz w:val="28"/>
          <w:szCs w:val="28"/>
        </w:rPr>
        <w:t>действий</w:t>
      </w:r>
      <w:r w:rsidR="003E72BA" w:rsidRPr="003E72BA">
        <w:rPr>
          <w:rFonts w:ascii="Times New Roman" w:hAnsi="Times New Roman"/>
          <w:sz w:val="28"/>
          <w:szCs w:val="28"/>
        </w:rPr>
        <w:t xml:space="preserve"> для создания ППРС</w:t>
      </w:r>
      <w:r w:rsidR="00432018" w:rsidRPr="003E72BA">
        <w:rPr>
          <w:rFonts w:ascii="Times New Roman" w:hAnsi="Times New Roman"/>
          <w:b/>
          <w:sz w:val="28"/>
          <w:szCs w:val="28"/>
        </w:rPr>
        <w:t>.</w:t>
      </w:r>
    </w:p>
    <w:p w:rsidR="00432018" w:rsidRPr="003E72BA" w:rsidRDefault="003E72BA" w:rsidP="003E72B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3E72BA">
        <w:rPr>
          <w:rFonts w:ascii="Times New Roman" w:hAnsi="Times New Roman"/>
          <w:b/>
          <w:sz w:val="28"/>
          <w:szCs w:val="28"/>
        </w:rPr>
        <w:t>ель:</w:t>
      </w:r>
      <w:r w:rsidR="00432018" w:rsidRPr="003E72BA">
        <w:rPr>
          <w:rFonts w:ascii="Times New Roman" w:hAnsi="Times New Roman"/>
          <w:b/>
          <w:sz w:val="28"/>
          <w:szCs w:val="28"/>
        </w:rPr>
        <w:t xml:space="preserve"> </w:t>
      </w:r>
      <w:r w:rsidR="00933B77" w:rsidRPr="003E72BA">
        <w:rPr>
          <w:rFonts w:ascii="Times New Roman" w:hAnsi="Times New Roman"/>
          <w:sz w:val="28"/>
          <w:szCs w:val="28"/>
        </w:rPr>
        <w:t>создание единой развивающей предметно-пространственной среды, обеспечивающей индивидуальную траекторию развития ребенка</w:t>
      </w:r>
      <w:r w:rsidR="00D24C83" w:rsidRPr="003E72BA">
        <w:rPr>
          <w:rFonts w:ascii="Times New Roman" w:hAnsi="Times New Roman"/>
          <w:sz w:val="28"/>
          <w:szCs w:val="28"/>
        </w:rPr>
        <w:t xml:space="preserve">. </w:t>
      </w:r>
      <w:r w:rsidR="003062AC" w:rsidRPr="003E72BA">
        <w:rPr>
          <w:rFonts w:ascii="Times New Roman" w:hAnsi="Times New Roman"/>
          <w:b/>
          <w:sz w:val="28"/>
          <w:szCs w:val="28"/>
        </w:rPr>
        <w:t xml:space="preserve">Слайд </w:t>
      </w:r>
      <w:r w:rsidR="00D24C83" w:rsidRPr="003E72BA">
        <w:rPr>
          <w:rFonts w:ascii="Times New Roman" w:hAnsi="Times New Roman"/>
          <w:b/>
          <w:sz w:val="28"/>
          <w:szCs w:val="28"/>
        </w:rPr>
        <w:t>10</w:t>
      </w:r>
      <w:r w:rsidR="003062AC" w:rsidRPr="003E72BA">
        <w:rPr>
          <w:rFonts w:ascii="Times New Roman" w:hAnsi="Times New Roman"/>
          <w:b/>
          <w:sz w:val="28"/>
          <w:szCs w:val="28"/>
        </w:rPr>
        <w:t>.</w:t>
      </w:r>
    </w:p>
    <w:p w:rsidR="00933B77" w:rsidRPr="003E72BA" w:rsidRDefault="003E72BA" w:rsidP="003E72B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3E72BA">
        <w:rPr>
          <w:rFonts w:ascii="Times New Roman" w:hAnsi="Times New Roman"/>
          <w:b/>
          <w:sz w:val="28"/>
          <w:szCs w:val="28"/>
        </w:rPr>
        <w:t xml:space="preserve">адача: </w:t>
      </w:r>
      <w:r w:rsidR="00933B77" w:rsidRPr="003E72BA">
        <w:rPr>
          <w:rFonts w:ascii="Times New Roman" w:hAnsi="Times New Roman"/>
          <w:sz w:val="28"/>
          <w:szCs w:val="28"/>
        </w:rPr>
        <w:t xml:space="preserve">создание целостной и гармоничной РППС, направленной на развитие социальных и коммуникативных компетентностей, креативности, любознательности, исследовательского интереса, инициативности, ответственности, интеллектуальной и познавательной сфер </w:t>
      </w:r>
      <w:r w:rsidR="00B04C60" w:rsidRPr="003E72BA">
        <w:rPr>
          <w:rFonts w:ascii="Times New Roman" w:hAnsi="Times New Roman"/>
          <w:sz w:val="28"/>
          <w:szCs w:val="28"/>
        </w:rPr>
        <w:t>–</w:t>
      </w:r>
      <w:r w:rsidR="00933B77" w:rsidRPr="003E72BA">
        <w:rPr>
          <w:rFonts w:ascii="Times New Roman" w:hAnsi="Times New Roman"/>
          <w:sz w:val="28"/>
          <w:szCs w:val="28"/>
        </w:rPr>
        <w:t xml:space="preserve"> </w:t>
      </w:r>
      <w:r w:rsidR="00B04C60" w:rsidRPr="003E72BA">
        <w:rPr>
          <w:rFonts w:ascii="Times New Roman" w:hAnsi="Times New Roman"/>
          <w:sz w:val="28"/>
          <w:szCs w:val="28"/>
        </w:rPr>
        <w:t xml:space="preserve">т.е. всех тех возрастных характеристик ребенка, которые должны сформироваться на этапе завершения дошкольного образования в соответствии с целевыми ориентирами ФГОС </w:t>
      </w:r>
      <w:proofErr w:type="gramStart"/>
      <w:r w:rsidR="00B04C60" w:rsidRPr="003E72BA">
        <w:rPr>
          <w:rFonts w:ascii="Times New Roman" w:hAnsi="Times New Roman"/>
          <w:sz w:val="28"/>
          <w:szCs w:val="28"/>
        </w:rPr>
        <w:t>ДО</w:t>
      </w:r>
      <w:proofErr w:type="gramEnd"/>
      <w:r w:rsidR="00B04C60" w:rsidRPr="003E72BA">
        <w:rPr>
          <w:rFonts w:ascii="Times New Roman" w:hAnsi="Times New Roman"/>
          <w:sz w:val="28"/>
          <w:szCs w:val="28"/>
        </w:rPr>
        <w:t>.</w:t>
      </w:r>
      <w:r w:rsidR="003062AC" w:rsidRPr="003E72BA">
        <w:rPr>
          <w:rFonts w:ascii="Times New Roman" w:hAnsi="Times New Roman"/>
          <w:sz w:val="28"/>
          <w:szCs w:val="28"/>
        </w:rPr>
        <w:t xml:space="preserve"> </w:t>
      </w:r>
      <w:r w:rsidR="003062AC" w:rsidRPr="003E72BA">
        <w:rPr>
          <w:rFonts w:ascii="Times New Roman" w:hAnsi="Times New Roman"/>
          <w:b/>
          <w:sz w:val="28"/>
          <w:szCs w:val="28"/>
        </w:rPr>
        <w:t xml:space="preserve">Слайд </w:t>
      </w:r>
      <w:r w:rsidR="00D24C83" w:rsidRPr="003E72BA">
        <w:rPr>
          <w:rFonts w:ascii="Times New Roman" w:hAnsi="Times New Roman"/>
          <w:b/>
          <w:sz w:val="28"/>
          <w:szCs w:val="28"/>
        </w:rPr>
        <w:t>11</w:t>
      </w:r>
      <w:r w:rsidR="003062AC" w:rsidRPr="003E72BA">
        <w:rPr>
          <w:rFonts w:ascii="Times New Roman" w:hAnsi="Times New Roman"/>
          <w:b/>
          <w:sz w:val="28"/>
          <w:szCs w:val="28"/>
        </w:rPr>
        <w:t>.</w:t>
      </w:r>
    </w:p>
    <w:p w:rsidR="00B04C60" w:rsidRPr="003E72BA" w:rsidRDefault="003E72BA" w:rsidP="003E72B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3E72BA">
        <w:rPr>
          <w:rFonts w:ascii="Times New Roman" w:hAnsi="Times New Roman"/>
          <w:b/>
          <w:sz w:val="28"/>
          <w:szCs w:val="28"/>
        </w:rPr>
        <w:t>лгоритм</w:t>
      </w:r>
      <w:r w:rsidRPr="003E72BA">
        <w:rPr>
          <w:rFonts w:ascii="Times New Roman" w:hAnsi="Times New Roman"/>
          <w:sz w:val="28"/>
          <w:szCs w:val="28"/>
        </w:rPr>
        <w:t xml:space="preserve">: </w:t>
      </w:r>
    </w:p>
    <w:p w:rsidR="00B04C60" w:rsidRPr="003E72BA" w:rsidRDefault="00B04C60" w:rsidP="003E72BA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2BA">
        <w:rPr>
          <w:rFonts w:ascii="Times New Roman" w:hAnsi="Times New Roman"/>
          <w:sz w:val="28"/>
          <w:szCs w:val="28"/>
        </w:rPr>
        <w:t>Анализ специальной литературы на тему: «Современные требования к созданию развивающей предметно-пространственной среды в ДОО;</w:t>
      </w:r>
    </w:p>
    <w:p w:rsidR="00B04C60" w:rsidRPr="003E72BA" w:rsidRDefault="00B04C60" w:rsidP="003E72BA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2BA">
        <w:rPr>
          <w:rFonts w:ascii="Times New Roman" w:hAnsi="Times New Roman"/>
          <w:sz w:val="28"/>
          <w:szCs w:val="28"/>
        </w:rPr>
        <w:t xml:space="preserve">Анализ архитектурно-планировочной структуры помещения, разработка эскизов оформления помещений и выбор </w:t>
      </w:r>
      <w:proofErr w:type="spellStart"/>
      <w:proofErr w:type="gramStart"/>
      <w:r w:rsidRPr="003E72BA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Pr="003E72BA">
        <w:rPr>
          <w:rFonts w:ascii="Times New Roman" w:hAnsi="Times New Roman"/>
          <w:sz w:val="28"/>
          <w:szCs w:val="28"/>
        </w:rPr>
        <w:t>;</w:t>
      </w:r>
    </w:p>
    <w:p w:rsidR="00B04C60" w:rsidRPr="003E72BA" w:rsidRDefault="00B04C60" w:rsidP="003E72BA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72BA">
        <w:rPr>
          <w:rFonts w:ascii="Times New Roman" w:hAnsi="Times New Roman"/>
          <w:sz w:val="28"/>
          <w:szCs w:val="28"/>
        </w:rPr>
        <w:lastRenderedPageBreak/>
        <w:t>Изучение санитарно-технических норм и требований (</w:t>
      </w:r>
      <w:proofErr w:type="spellStart"/>
      <w:r w:rsidRPr="003E72BA">
        <w:rPr>
          <w:rFonts w:ascii="Times New Roman" w:hAnsi="Times New Roman"/>
          <w:sz w:val="28"/>
          <w:szCs w:val="28"/>
        </w:rPr>
        <w:t>СанПин</w:t>
      </w:r>
      <w:proofErr w:type="spellEnd"/>
      <w:r w:rsidRPr="003E72BA">
        <w:rPr>
          <w:rFonts w:ascii="Times New Roman" w:hAnsi="Times New Roman"/>
          <w:sz w:val="28"/>
          <w:szCs w:val="28"/>
        </w:rPr>
        <w:t>)</w:t>
      </w:r>
      <w:r w:rsidR="007C19F0" w:rsidRPr="003E72BA">
        <w:rPr>
          <w:rFonts w:ascii="Times New Roman" w:hAnsi="Times New Roman"/>
          <w:sz w:val="28"/>
          <w:szCs w:val="28"/>
        </w:rPr>
        <w:t xml:space="preserve">. </w:t>
      </w:r>
      <w:r w:rsidR="007C19F0" w:rsidRPr="003E72BA">
        <w:rPr>
          <w:rFonts w:ascii="Times New Roman" w:hAnsi="Times New Roman"/>
          <w:b/>
          <w:sz w:val="28"/>
          <w:szCs w:val="28"/>
        </w:rPr>
        <w:t>Слайд 13.</w:t>
      </w:r>
    </w:p>
    <w:p w:rsidR="00B04C60" w:rsidRPr="003E72BA" w:rsidRDefault="00B04C60" w:rsidP="003E72BA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72BA">
        <w:rPr>
          <w:rFonts w:ascii="Times New Roman" w:hAnsi="Times New Roman"/>
          <w:sz w:val="28"/>
          <w:szCs w:val="28"/>
        </w:rPr>
        <w:t xml:space="preserve">Обсуждение содержания компонентов  - имеющийся ресурс оборудования, материалов и его </w:t>
      </w:r>
      <w:r w:rsidR="003E72BA">
        <w:rPr>
          <w:rFonts w:ascii="Times New Roman" w:hAnsi="Times New Roman"/>
          <w:sz w:val="28"/>
          <w:szCs w:val="28"/>
        </w:rPr>
        <w:t>размещение согласно плану-схеме</w:t>
      </w:r>
      <w:r w:rsidR="00A51719" w:rsidRPr="003E72BA">
        <w:rPr>
          <w:rFonts w:ascii="Times New Roman" w:hAnsi="Times New Roman"/>
          <w:sz w:val="28"/>
          <w:szCs w:val="28"/>
        </w:rPr>
        <w:t xml:space="preserve"> с учетом интересов, предпочтений и особенностей детей группы.</w:t>
      </w:r>
      <w:r w:rsidR="003062AC" w:rsidRPr="003E72BA">
        <w:rPr>
          <w:rFonts w:ascii="Times New Roman" w:hAnsi="Times New Roman"/>
          <w:sz w:val="28"/>
          <w:szCs w:val="28"/>
        </w:rPr>
        <w:t xml:space="preserve"> </w:t>
      </w:r>
      <w:r w:rsidR="003062AC" w:rsidRPr="003E72BA">
        <w:rPr>
          <w:rFonts w:ascii="Times New Roman" w:hAnsi="Times New Roman"/>
          <w:b/>
          <w:sz w:val="28"/>
          <w:szCs w:val="28"/>
        </w:rPr>
        <w:t xml:space="preserve">Слайд </w:t>
      </w:r>
      <w:r w:rsidR="007C19F0" w:rsidRPr="003E72BA">
        <w:rPr>
          <w:rFonts w:ascii="Times New Roman" w:hAnsi="Times New Roman"/>
          <w:b/>
          <w:sz w:val="28"/>
          <w:szCs w:val="28"/>
        </w:rPr>
        <w:t>14</w:t>
      </w:r>
      <w:r w:rsidR="003062AC" w:rsidRPr="003E72BA">
        <w:rPr>
          <w:rFonts w:ascii="Times New Roman" w:hAnsi="Times New Roman"/>
          <w:b/>
          <w:sz w:val="28"/>
          <w:szCs w:val="28"/>
        </w:rPr>
        <w:t>.</w:t>
      </w:r>
    </w:p>
    <w:p w:rsidR="00A51719" w:rsidRPr="003E72BA" w:rsidRDefault="007C19F0" w:rsidP="003E72BA">
      <w:pPr>
        <w:pStyle w:val="a4"/>
        <w:tabs>
          <w:tab w:val="left" w:pos="993"/>
        </w:tabs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3E72BA">
        <w:rPr>
          <w:rFonts w:ascii="Times New Roman" w:hAnsi="Times New Roman"/>
          <w:i/>
          <w:sz w:val="28"/>
          <w:szCs w:val="28"/>
        </w:rPr>
        <w:t>(</w:t>
      </w:r>
      <w:r w:rsidR="00D140B3" w:rsidRPr="003E72BA">
        <w:rPr>
          <w:rFonts w:ascii="Times New Roman" w:hAnsi="Times New Roman"/>
          <w:i/>
          <w:sz w:val="28"/>
          <w:szCs w:val="28"/>
        </w:rPr>
        <w:t xml:space="preserve"> </w:t>
      </w:r>
      <w:r w:rsidR="00A51719" w:rsidRPr="003E72BA">
        <w:rPr>
          <w:rFonts w:ascii="Times New Roman" w:hAnsi="Times New Roman"/>
          <w:i/>
          <w:sz w:val="28"/>
          <w:szCs w:val="28"/>
        </w:rPr>
        <w:t>Как Вы прослеживаете обновление и дополнение РППС?</w:t>
      </w:r>
      <w:r w:rsidRPr="003E72BA">
        <w:rPr>
          <w:rFonts w:ascii="Times New Roman" w:hAnsi="Times New Roman"/>
          <w:i/>
          <w:sz w:val="28"/>
          <w:szCs w:val="28"/>
        </w:rPr>
        <w:t>)</w:t>
      </w:r>
    </w:p>
    <w:p w:rsidR="007C19F0" w:rsidRPr="003E72BA" w:rsidRDefault="007C19F0" w:rsidP="003E72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72BA">
        <w:rPr>
          <w:rFonts w:ascii="Times New Roman" w:hAnsi="Times New Roman"/>
          <w:sz w:val="28"/>
          <w:szCs w:val="28"/>
        </w:rPr>
        <w:t xml:space="preserve">Мы составили </w:t>
      </w:r>
      <w:r w:rsidR="006820BA" w:rsidRPr="003E72BA">
        <w:rPr>
          <w:rFonts w:ascii="Times New Roman" w:hAnsi="Times New Roman"/>
          <w:sz w:val="28"/>
          <w:szCs w:val="28"/>
        </w:rPr>
        <w:t>для</w:t>
      </w:r>
      <w:r w:rsidRPr="003E72BA">
        <w:rPr>
          <w:rFonts w:ascii="Times New Roman" w:hAnsi="Times New Roman"/>
          <w:sz w:val="28"/>
          <w:szCs w:val="28"/>
        </w:rPr>
        <w:t xml:space="preserve"> каждой возрастной групп</w:t>
      </w:r>
      <w:r w:rsidR="006820BA" w:rsidRPr="003E72BA">
        <w:rPr>
          <w:rFonts w:ascii="Times New Roman" w:hAnsi="Times New Roman"/>
          <w:sz w:val="28"/>
          <w:szCs w:val="28"/>
        </w:rPr>
        <w:t>ы</w:t>
      </w:r>
      <w:r w:rsidRPr="003E72BA">
        <w:rPr>
          <w:rFonts w:ascii="Times New Roman" w:hAnsi="Times New Roman"/>
          <w:sz w:val="28"/>
          <w:szCs w:val="28"/>
        </w:rPr>
        <w:t xml:space="preserve"> таблицы насыщения игровым и развивающим оборудованием</w:t>
      </w:r>
      <w:r w:rsidR="006820BA" w:rsidRPr="003E72BA">
        <w:rPr>
          <w:rFonts w:ascii="Times New Roman" w:hAnsi="Times New Roman"/>
          <w:sz w:val="28"/>
          <w:szCs w:val="28"/>
        </w:rPr>
        <w:t xml:space="preserve">, где </w:t>
      </w:r>
      <w:r w:rsidR="00917078" w:rsidRPr="003E72BA">
        <w:rPr>
          <w:rFonts w:ascii="Times New Roman" w:hAnsi="Times New Roman"/>
          <w:sz w:val="28"/>
          <w:szCs w:val="28"/>
        </w:rPr>
        <w:t>были определены</w:t>
      </w:r>
      <w:r w:rsidR="006820BA" w:rsidRPr="003E72BA">
        <w:rPr>
          <w:rFonts w:ascii="Times New Roman" w:hAnsi="Times New Roman"/>
          <w:sz w:val="28"/>
          <w:szCs w:val="28"/>
        </w:rPr>
        <w:t xml:space="preserve"> перечень необходимого оборудования, рекомендованного</w:t>
      </w:r>
      <w:r w:rsidR="007B6C6A" w:rsidRPr="003E72BA">
        <w:rPr>
          <w:rFonts w:ascii="Times New Roman" w:hAnsi="Times New Roman"/>
          <w:sz w:val="28"/>
          <w:szCs w:val="28"/>
        </w:rPr>
        <w:t xml:space="preserve"> </w:t>
      </w:r>
      <w:r w:rsidR="00917078" w:rsidRPr="003E72BA">
        <w:rPr>
          <w:rFonts w:ascii="Times New Roman" w:hAnsi="Times New Roman"/>
          <w:sz w:val="28"/>
          <w:szCs w:val="28"/>
        </w:rPr>
        <w:t xml:space="preserve"> и образовательные области по </w:t>
      </w:r>
      <w:proofErr w:type="gramStart"/>
      <w:r w:rsidR="00917078" w:rsidRPr="003E72BA">
        <w:rPr>
          <w:rFonts w:ascii="Times New Roman" w:hAnsi="Times New Roman"/>
          <w:sz w:val="28"/>
          <w:szCs w:val="28"/>
        </w:rPr>
        <w:t>ФГОС</w:t>
      </w:r>
      <w:proofErr w:type="gramEnd"/>
      <w:r w:rsidR="00917078" w:rsidRPr="003E72BA">
        <w:rPr>
          <w:rFonts w:ascii="Times New Roman" w:hAnsi="Times New Roman"/>
          <w:sz w:val="28"/>
          <w:szCs w:val="28"/>
        </w:rPr>
        <w:t xml:space="preserve"> где используется  данное оборудование. </w:t>
      </w:r>
      <w:r w:rsidR="00917078" w:rsidRPr="003E72BA">
        <w:rPr>
          <w:rFonts w:ascii="Times New Roman" w:hAnsi="Times New Roman"/>
          <w:b/>
          <w:sz w:val="28"/>
          <w:szCs w:val="28"/>
        </w:rPr>
        <w:t>Слайд 15.</w:t>
      </w:r>
    </w:p>
    <w:p w:rsidR="00A51719" w:rsidRPr="003E72BA" w:rsidRDefault="00A51719" w:rsidP="003E72B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E72BA">
        <w:rPr>
          <w:rFonts w:ascii="Times New Roman" w:hAnsi="Times New Roman"/>
          <w:sz w:val="28"/>
          <w:szCs w:val="28"/>
        </w:rPr>
        <w:t>Создавая развивающую предметно-пространственную среду мы ориентировались</w:t>
      </w:r>
      <w:proofErr w:type="gramEnd"/>
      <w:r w:rsidRPr="003E72BA">
        <w:rPr>
          <w:rFonts w:ascii="Times New Roman" w:hAnsi="Times New Roman"/>
          <w:sz w:val="28"/>
          <w:szCs w:val="28"/>
        </w:rPr>
        <w:t xml:space="preserve"> на следующие </w:t>
      </w:r>
      <w:r w:rsidRPr="003E72BA">
        <w:rPr>
          <w:rFonts w:ascii="Times New Roman" w:hAnsi="Times New Roman"/>
          <w:b/>
          <w:sz w:val="28"/>
          <w:szCs w:val="28"/>
        </w:rPr>
        <w:t>положения:</w:t>
      </w:r>
    </w:p>
    <w:p w:rsidR="00A51719" w:rsidRPr="003E72BA" w:rsidRDefault="00A51719" w:rsidP="003E72BA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E72BA">
        <w:rPr>
          <w:rFonts w:ascii="Times New Roman" w:hAnsi="Times New Roman"/>
          <w:sz w:val="28"/>
          <w:szCs w:val="28"/>
        </w:rPr>
        <w:t>Среда должна выполнять образовательную, развивающую, воспитывающую, стимулирующую</w:t>
      </w:r>
      <w:r w:rsidR="00237741" w:rsidRPr="003E72BA">
        <w:rPr>
          <w:rFonts w:ascii="Times New Roman" w:hAnsi="Times New Roman"/>
          <w:sz w:val="28"/>
          <w:szCs w:val="28"/>
        </w:rPr>
        <w:t>, организованную, коммуникативную функции;</w:t>
      </w:r>
    </w:p>
    <w:p w:rsidR="00237741" w:rsidRPr="003E72BA" w:rsidRDefault="00237741" w:rsidP="003E72BA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E72BA">
        <w:rPr>
          <w:rFonts w:ascii="Times New Roman" w:hAnsi="Times New Roman"/>
          <w:sz w:val="28"/>
          <w:szCs w:val="28"/>
        </w:rPr>
        <w:t xml:space="preserve">Среда пополняется и обновляется в соответствии с реализацией </w:t>
      </w:r>
      <w:r w:rsidR="00721D98" w:rsidRPr="003E72BA">
        <w:rPr>
          <w:rFonts w:ascii="Times New Roman" w:hAnsi="Times New Roman"/>
          <w:sz w:val="28"/>
          <w:szCs w:val="28"/>
        </w:rPr>
        <w:t>О</w:t>
      </w:r>
      <w:r w:rsidRPr="003E72BA">
        <w:rPr>
          <w:rFonts w:ascii="Times New Roman" w:hAnsi="Times New Roman"/>
          <w:sz w:val="28"/>
          <w:szCs w:val="28"/>
        </w:rPr>
        <w:t>ОП;</w:t>
      </w:r>
    </w:p>
    <w:p w:rsidR="00237741" w:rsidRPr="003E72BA" w:rsidRDefault="00237741" w:rsidP="003E72BA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E72BA">
        <w:rPr>
          <w:rFonts w:ascii="Times New Roman" w:hAnsi="Times New Roman"/>
          <w:sz w:val="28"/>
          <w:szCs w:val="28"/>
        </w:rPr>
        <w:t>Организация среды проводится с учетом возрастных психофизиологических особенностей детей;</w:t>
      </w:r>
    </w:p>
    <w:p w:rsidR="00237741" w:rsidRPr="003E72BA" w:rsidRDefault="00237741" w:rsidP="003E72BA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E72BA">
        <w:rPr>
          <w:rFonts w:ascii="Times New Roman" w:hAnsi="Times New Roman"/>
          <w:sz w:val="28"/>
          <w:szCs w:val="28"/>
        </w:rPr>
        <w:t>Безопасное, гибкое и вариативное использование пространства;</w:t>
      </w:r>
    </w:p>
    <w:p w:rsidR="00237741" w:rsidRPr="003E72BA" w:rsidRDefault="00237741" w:rsidP="003E72BA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E72BA">
        <w:rPr>
          <w:rFonts w:ascii="Times New Roman" w:hAnsi="Times New Roman"/>
          <w:sz w:val="28"/>
          <w:szCs w:val="28"/>
        </w:rPr>
        <w:t>Элементы декора должны быть легко сменяемы.</w:t>
      </w:r>
      <w:r w:rsidR="003062AC" w:rsidRPr="003E72BA">
        <w:rPr>
          <w:rFonts w:ascii="Times New Roman" w:hAnsi="Times New Roman"/>
          <w:sz w:val="28"/>
          <w:szCs w:val="28"/>
        </w:rPr>
        <w:t xml:space="preserve"> </w:t>
      </w:r>
      <w:r w:rsidR="003062AC" w:rsidRPr="003E72BA">
        <w:rPr>
          <w:rFonts w:ascii="Times New Roman" w:hAnsi="Times New Roman"/>
          <w:b/>
          <w:sz w:val="28"/>
          <w:szCs w:val="28"/>
        </w:rPr>
        <w:t xml:space="preserve">Слайд </w:t>
      </w:r>
      <w:r w:rsidR="007C19F0" w:rsidRPr="003E72BA">
        <w:rPr>
          <w:rFonts w:ascii="Times New Roman" w:hAnsi="Times New Roman"/>
          <w:b/>
          <w:sz w:val="28"/>
          <w:szCs w:val="28"/>
        </w:rPr>
        <w:t>1</w:t>
      </w:r>
      <w:r w:rsidR="00917078" w:rsidRPr="003E72BA">
        <w:rPr>
          <w:rFonts w:ascii="Times New Roman" w:hAnsi="Times New Roman"/>
          <w:b/>
          <w:sz w:val="28"/>
          <w:szCs w:val="28"/>
        </w:rPr>
        <w:t>6</w:t>
      </w:r>
      <w:r w:rsidR="003062AC" w:rsidRPr="003E72BA">
        <w:rPr>
          <w:rFonts w:ascii="Times New Roman" w:hAnsi="Times New Roman"/>
          <w:b/>
          <w:sz w:val="28"/>
          <w:szCs w:val="28"/>
        </w:rPr>
        <w:t>.</w:t>
      </w:r>
    </w:p>
    <w:p w:rsidR="00237741" w:rsidRPr="003E72BA" w:rsidRDefault="00237741" w:rsidP="003E72B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72BA">
        <w:rPr>
          <w:rFonts w:ascii="Times New Roman" w:hAnsi="Times New Roman"/>
          <w:sz w:val="28"/>
          <w:szCs w:val="28"/>
        </w:rPr>
        <w:t xml:space="preserve">Мы считаем, что развивающая предметно-пространственная среда группы должна иметь характер открытой, незамкнутой системы, способной к корректировке и развитию. Иначе говоря, среда </w:t>
      </w:r>
      <w:r w:rsidRPr="003E72BA">
        <w:rPr>
          <w:rFonts w:ascii="Times New Roman" w:hAnsi="Times New Roman"/>
          <w:b/>
          <w:sz w:val="28"/>
          <w:szCs w:val="28"/>
        </w:rPr>
        <w:t>не только развивающая</w:t>
      </w:r>
      <w:r w:rsidR="00EC3EF3" w:rsidRPr="003E72BA">
        <w:rPr>
          <w:rFonts w:ascii="Times New Roman" w:hAnsi="Times New Roman"/>
          <w:b/>
          <w:sz w:val="28"/>
          <w:szCs w:val="28"/>
        </w:rPr>
        <w:t xml:space="preserve"> детей, но и сама развивающаяся.</w:t>
      </w:r>
    </w:p>
    <w:p w:rsidR="00917078" w:rsidRPr="003E72BA" w:rsidRDefault="00917078" w:rsidP="003E72BA">
      <w:pPr>
        <w:pStyle w:val="msonormalbullet2gif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3E72BA">
        <w:rPr>
          <w:b/>
          <w:sz w:val="28"/>
          <w:szCs w:val="28"/>
          <w:lang w:eastAsia="en-US"/>
        </w:rPr>
        <w:t xml:space="preserve">Формула </w:t>
      </w:r>
      <w:r w:rsidRPr="003E72BA">
        <w:rPr>
          <w:sz w:val="28"/>
          <w:szCs w:val="28"/>
          <w:lang w:eastAsia="en-US"/>
        </w:rPr>
        <w:t>успешной деятельности педагога по созданию РППС</w:t>
      </w:r>
      <w:r w:rsidR="007B6C6A" w:rsidRPr="003E72BA">
        <w:rPr>
          <w:sz w:val="28"/>
          <w:szCs w:val="28"/>
          <w:lang w:eastAsia="en-US"/>
        </w:rPr>
        <w:t xml:space="preserve"> представлена на рисунк</w:t>
      </w:r>
      <w:r w:rsidR="00EE6DA7" w:rsidRPr="003E72BA">
        <w:rPr>
          <w:sz w:val="28"/>
          <w:szCs w:val="28"/>
          <w:lang w:eastAsia="en-US"/>
        </w:rPr>
        <w:t>ах 1,2</w:t>
      </w:r>
      <w:r w:rsidR="009A65DC" w:rsidRPr="003E72BA">
        <w:rPr>
          <w:sz w:val="28"/>
          <w:szCs w:val="28"/>
          <w:lang w:eastAsia="en-US"/>
        </w:rPr>
        <w:t>. Она складывается из пирамиды успеха и шести качеств личности.</w:t>
      </w:r>
    </w:p>
    <w:p w:rsidR="00917078" w:rsidRPr="003E72BA" w:rsidRDefault="00917078" w:rsidP="003E72BA">
      <w:pPr>
        <w:pStyle w:val="msonormalbullet2gifbullet2gif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eastAsia="en-US"/>
        </w:rPr>
      </w:pPr>
      <w:r w:rsidRPr="003E72BA">
        <w:rPr>
          <w:noProof/>
          <w:sz w:val="28"/>
          <w:szCs w:val="28"/>
        </w:rPr>
        <w:lastRenderedPageBreak/>
        <w:drawing>
          <wp:inline distT="0" distB="0" distL="0" distR="0">
            <wp:extent cx="6039556" cy="3420533"/>
            <wp:effectExtent l="19050" t="0" r="0" b="8467"/>
            <wp:docPr id="1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917078" w:rsidRPr="003E72BA" w:rsidRDefault="00EE6DA7" w:rsidP="003E72BA">
      <w:pPr>
        <w:pStyle w:val="msonormalbullet2gifbullet2gif"/>
        <w:spacing w:before="0" w:beforeAutospacing="0" w:after="0" w:afterAutospacing="0" w:line="360" w:lineRule="auto"/>
        <w:contextualSpacing/>
        <w:jc w:val="center"/>
        <w:rPr>
          <w:sz w:val="28"/>
          <w:szCs w:val="28"/>
          <w:lang w:eastAsia="en-US"/>
        </w:rPr>
      </w:pPr>
      <w:r w:rsidRPr="003E72BA">
        <w:rPr>
          <w:sz w:val="28"/>
          <w:szCs w:val="28"/>
          <w:lang w:eastAsia="en-US"/>
        </w:rPr>
        <w:t>Рис. 1</w:t>
      </w:r>
    </w:p>
    <w:p w:rsidR="007B6C6A" w:rsidRPr="003E72BA" w:rsidRDefault="007B6C6A" w:rsidP="003E7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2BA">
        <w:rPr>
          <w:rFonts w:ascii="Times New Roman" w:hAnsi="Times New Roman"/>
          <w:sz w:val="28"/>
          <w:szCs w:val="28"/>
        </w:rPr>
        <w:t>Это возможно осуществить, только если педагоги проявят</w:t>
      </w:r>
      <w:r w:rsidRPr="003E72BA">
        <w:rPr>
          <w:rFonts w:ascii="Times New Roman" w:hAnsi="Times New Roman"/>
          <w:b/>
          <w:sz w:val="28"/>
          <w:szCs w:val="28"/>
        </w:rPr>
        <w:t xml:space="preserve"> 6Т, </w:t>
      </w:r>
      <w:proofErr w:type="gramStart"/>
      <w:r w:rsidRPr="003E72BA">
        <w:rPr>
          <w:rFonts w:ascii="Times New Roman" w:hAnsi="Times New Roman"/>
          <w:sz w:val="28"/>
          <w:szCs w:val="28"/>
        </w:rPr>
        <w:t>представленных</w:t>
      </w:r>
      <w:proofErr w:type="gramEnd"/>
      <w:r w:rsidRPr="003E72BA">
        <w:rPr>
          <w:rFonts w:ascii="Times New Roman" w:hAnsi="Times New Roman"/>
          <w:sz w:val="28"/>
          <w:szCs w:val="28"/>
        </w:rPr>
        <w:t xml:space="preserve"> на рисунке</w:t>
      </w:r>
      <w:r w:rsidR="009A65DC" w:rsidRPr="003E72BA">
        <w:rPr>
          <w:rFonts w:ascii="Times New Roman" w:hAnsi="Times New Roman"/>
          <w:sz w:val="28"/>
          <w:szCs w:val="28"/>
        </w:rPr>
        <w:t xml:space="preserve"> 2</w:t>
      </w:r>
      <w:r w:rsidRPr="003E72BA">
        <w:rPr>
          <w:rFonts w:ascii="Times New Roman" w:hAnsi="Times New Roman"/>
          <w:sz w:val="28"/>
          <w:szCs w:val="28"/>
        </w:rPr>
        <w:t xml:space="preserve">, причём все </w:t>
      </w:r>
      <w:r w:rsidR="009A65DC" w:rsidRPr="003E72BA">
        <w:rPr>
          <w:rFonts w:ascii="Times New Roman" w:hAnsi="Times New Roman"/>
          <w:sz w:val="28"/>
          <w:szCs w:val="28"/>
        </w:rPr>
        <w:t>качества личности</w:t>
      </w:r>
      <w:r w:rsidRPr="003E72BA">
        <w:rPr>
          <w:rFonts w:ascii="Times New Roman" w:hAnsi="Times New Roman"/>
          <w:sz w:val="28"/>
          <w:szCs w:val="28"/>
        </w:rPr>
        <w:t xml:space="preserve"> пересекаются и </w:t>
      </w:r>
      <w:proofErr w:type="spellStart"/>
      <w:r w:rsidRPr="003E72BA">
        <w:rPr>
          <w:rFonts w:ascii="Times New Roman" w:hAnsi="Times New Roman"/>
          <w:sz w:val="28"/>
          <w:szCs w:val="28"/>
        </w:rPr>
        <w:t>взаимодополняют</w:t>
      </w:r>
      <w:proofErr w:type="spellEnd"/>
      <w:r w:rsidRPr="003E72BA">
        <w:rPr>
          <w:rFonts w:ascii="Times New Roman" w:hAnsi="Times New Roman"/>
          <w:sz w:val="28"/>
          <w:szCs w:val="28"/>
        </w:rPr>
        <w:t xml:space="preserve"> друг с друга</w:t>
      </w:r>
      <w:r w:rsidR="00EE6DA7" w:rsidRPr="003E72BA">
        <w:rPr>
          <w:rFonts w:ascii="Times New Roman" w:hAnsi="Times New Roman"/>
          <w:sz w:val="28"/>
          <w:szCs w:val="28"/>
        </w:rPr>
        <w:t xml:space="preserve">. </w:t>
      </w:r>
    </w:p>
    <w:p w:rsidR="00917078" w:rsidRPr="003E72BA" w:rsidRDefault="007B6C6A" w:rsidP="003E72B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72B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0" b="0"/>
            <wp:docPr id="2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EE6DA7" w:rsidRPr="003E72BA" w:rsidRDefault="00EE6DA7" w:rsidP="003E72B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E72BA">
        <w:rPr>
          <w:rFonts w:ascii="Times New Roman" w:hAnsi="Times New Roman"/>
          <w:sz w:val="28"/>
          <w:szCs w:val="28"/>
        </w:rPr>
        <w:t>Рис.2</w:t>
      </w:r>
    </w:p>
    <w:p w:rsidR="009A65DC" w:rsidRPr="003E72BA" w:rsidRDefault="009A65DC" w:rsidP="003E7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2BA">
        <w:rPr>
          <w:rFonts w:ascii="Times New Roman" w:hAnsi="Times New Roman"/>
          <w:sz w:val="28"/>
          <w:szCs w:val="28"/>
        </w:rPr>
        <w:t>Давайте определим особенности построении РППС и развития детей в среде по возрастам.</w:t>
      </w:r>
    </w:p>
    <w:p w:rsidR="009A65DC" w:rsidRPr="003E72BA" w:rsidRDefault="003E72BA" w:rsidP="003E72B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E72BA">
        <w:rPr>
          <w:rFonts w:ascii="Times New Roman" w:hAnsi="Times New Roman"/>
          <w:i/>
          <w:sz w:val="28"/>
          <w:szCs w:val="28"/>
        </w:rPr>
        <w:lastRenderedPageBreak/>
        <w:t>(</w:t>
      </w:r>
      <w:r w:rsidR="009A65DC" w:rsidRPr="003E72BA">
        <w:rPr>
          <w:rFonts w:ascii="Times New Roman" w:hAnsi="Times New Roman"/>
          <w:i/>
          <w:sz w:val="28"/>
          <w:szCs w:val="28"/>
        </w:rPr>
        <w:t xml:space="preserve">Как вы думает, что является основным в развитии детей разного возраста </w:t>
      </w:r>
      <w:r w:rsidRPr="003E72BA">
        <w:rPr>
          <w:rFonts w:ascii="Times New Roman" w:hAnsi="Times New Roman"/>
          <w:i/>
          <w:sz w:val="28"/>
          <w:szCs w:val="28"/>
        </w:rPr>
        <w:t>в самостоятельной и совместно-самостоятельной деятельности?)</w:t>
      </w:r>
    </w:p>
    <w:p w:rsidR="00EC3EF3" w:rsidRPr="003E72BA" w:rsidRDefault="00EC3EF3" w:rsidP="003E72B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72BA">
        <w:rPr>
          <w:rFonts w:ascii="Times New Roman" w:hAnsi="Times New Roman"/>
          <w:sz w:val="28"/>
          <w:szCs w:val="28"/>
        </w:rPr>
        <w:t xml:space="preserve">Так, </w:t>
      </w:r>
      <w:r w:rsidRPr="003E72BA">
        <w:rPr>
          <w:rFonts w:ascii="Times New Roman" w:hAnsi="Times New Roman"/>
          <w:b/>
          <w:sz w:val="28"/>
          <w:szCs w:val="28"/>
        </w:rPr>
        <w:t xml:space="preserve">в младшем </w:t>
      </w:r>
      <w:r w:rsidRPr="003E72BA">
        <w:rPr>
          <w:rFonts w:ascii="Times New Roman" w:hAnsi="Times New Roman"/>
          <w:sz w:val="28"/>
          <w:szCs w:val="28"/>
        </w:rPr>
        <w:t>дошкольном возрасте идёт накопление опыта предметно-познавательной</w:t>
      </w:r>
      <w:r w:rsidR="003062AC" w:rsidRPr="003E72BA">
        <w:rPr>
          <w:rFonts w:ascii="Times New Roman" w:hAnsi="Times New Roman"/>
          <w:sz w:val="28"/>
          <w:szCs w:val="28"/>
        </w:rPr>
        <w:t xml:space="preserve"> и коммуникативной деятельности. </w:t>
      </w:r>
      <w:r w:rsidR="003062AC" w:rsidRPr="003E72BA">
        <w:rPr>
          <w:rFonts w:ascii="Times New Roman" w:hAnsi="Times New Roman"/>
          <w:b/>
          <w:sz w:val="28"/>
          <w:szCs w:val="28"/>
        </w:rPr>
        <w:t>Слайд</w:t>
      </w:r>
      <w:r w:rsidR="009A65DC" w:rsidRPr="003E72BA">
        <w:rPr>
          <w:rFonts w:ascii="Times New Roman" w:hAnsi="Times New Roman"/>
          <w:b/>
          <w:sz w:val="28"/>
          <w:szCs w:val="28"/>
        </w:rPr>
        <w:t>ы</w:t>
      </w:r>
      <w:r w:rsidR="003062AC" w:rsidRPr="003E72BA">
        <w:rPr>
          <w:rFonts w:ascii="Times New Roman" w:hAnsi="Times New Roman"/>
          <w:b/>
          <w:sz w:val="28"/>
          <w:szCs w:val="28"/>
        </w:rPr>
        <w:t xml:space="preserve"> 1</w:t>
      </w:r>
      <w:r w:rsidR="009A65DC" w:rsidRPr="003E72BA">
        <w:rPr>
          <w:rFonts w:ascii="Times New Roman" w:hAnsi="Times New Roman"/>
          <w:b/>
          <w:sz w:val="28"/>
          <w:szCs w:val="28"/>
        </w:rPr>
        <w:t>9-22</w:t>
      </w:r>
      <w:r w:rsidR="003062AC" w:rsidRPr="003E72BA">
        <w:rPr>
          <w:rFonts w:ascii="Times New Roman" w:hAnsi="Times New Roman"/>
          <w:b/>
          <w:sz w:val="28"/>
          <w:szCs w:val="28"/>
        </w:rPr>
        <w:t>.</w:t>
      </w:r>
    </w:p>
    <w:p w:rsidR="00EC3EF3" w:rsidRPr="003E72BA" w:rsidRDefault="00EC3EF3" w:rsidP="003E72BA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72BA">
        <w:rPr>
          <w:rFonts w:ascii="Times New Roman" w:hAnsi="Times New Roman"/>
          <w:b/>
          <w:sz w:val="28"/>
          <w:szCs w:val="28"/>
        </w:rPr>
        <w:t>В</w:t>
      </w:r>
      <w:r w:rsidRPr="003E72BA">
        <w:rPr>
          <w:rFonts w:ascii="Times New Roman" w:hAnsi="Times New Roman"/>
          <w:sz w:val="28"/>
          <w:szCs w:val="28"/>
        </w:rPr>
        <w:t xml:space="preserve"> </w:t>
      </w:r>
      <w:r w:rsidRPr="003E72BA">
        <w:rPr>
          <w:rFonts w:ascii="Times New Roman" w:hAnsi="Times New Roman"/>
          <w:b/>
          <w:sz w:val="28"/>
          <w:szCs w:val="28"/>
        </w:rPr>
        <w:t>среднем</w:t>
      </w:r>
      <w:r w:rsidRPr="003E72BA">
        <w:rPr>
          <w:rFonts w:ascii="Times New Roman" w:hAnsi="Times New Roman"/>
          <w:sz w:val="28"/>
          <w:szCs w:val="28"/>
        </w:rPr>
        <w:t xml:space="preserve"> – формируется опыт совместного со сверстниками действия, развитие познавательных интересов и творческое отражение впечатлений в различных видах продуктивной деятельности.</w:t>
      </w:r>
      <w:r w:rsidR="003062AC" w:rsidRPr="003E72BA">
        <w:rPr>
          <w:rFonts w:ascii="Times New Roman" w:hAnsi="Times New Roman"/>
          <w:sz w:val="28"/>
          <w:szCs w:val="28"/>
        </w:rPr>
        <w:t xml:space="preserve"> </w:t>
      </w:r>
      <w:r w:rsidR="003062AC" w:rsidRPr="003E72BA">
        <w:rPr>
          <w:rFonts w:ascii="Times New Roman" w:hAnsi="Times New Roman"/>
          <w:b/>
          <w:sz w:val="28"/>
          <w:szCs w:val="28"/>
        </w:rPr>
        <w:t>Слайд</w:t>
      </w:r>
      <w:r w:rsidR="009A65DC" w:rsidRPr="003E72BA">
        <w:rPr>
          <w:rFonts w:ascii="Times New Roman" w:hAnsi="Times New Roman"/>
          <w:b/>
          <w:sz w:val="28"/>
          <w:szCs w:val="28"/>
        </w:rPr>
        <w:t>ы 23-26.</w:t>
      </w:r>
    </w:p>
    <w:p w:rsidR="00EC3EF3" w:rsidRPr="003E72BA" w:rsidRDefault="00EC3EF3" w:rsidP="003E72BA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E72BA">
        <w:rPr>
          <w:rFonts w:ascii="Times New Roman" w:hAnsi="Times New Roman"/>
          <w:sz w:val="28"/>
          <w:szCs w:val="28"/>
        </w:rPr>
        <w:t xml:space="preserve">А </w:t>
      </w:r>
      <w:r w:rsidRPr="003E72BA">
        <w:rPr>
          <w:rFonts w:ascii="Times New Roman" w:hAnsi="Times New Roman"/>
          <w:b/>
          <w:sz w:val="28"/>
          <w:szCs w:val="28"/>
        </w:rPr>
        <w:t>в старшем</w:t>
      </w:r>
      <w:r w:rsidRPr="003E72BA">
        <w:rPr>
          <w:rFonts w:ascii="Times New Roman" w:hAnsi="Times New Roman"/>
          <w:sz w:val="28"/>
          <w:szCs w:val="28"/>
        </w:rPr>
        <w:t xml:space="preserve"> дошкольном возрасте идёт</w:t>
      </w:r>
      <w:r w:rsidR="00D140B3" w:rsidRPr="003E72BA">
        <w:rPr>
          <w:rFonts w:ascii="Times New Roman" w:hAnsi="Times New Roman"/>
          <w:sz w:val="28"/>
          <w:szCs w:val="28"/>
        </w:rPr>
        <w:t>:</w:t>
      </w:r>
    </w:p>
    <w:p w:rsidR="00EC3EF3" w:rsidRPr="003E72BA" w:rsidRDefault="00EC3EF3" w:rsidP="003E72BA">
      <w:pPr>
        <w:pStyle w:val="a4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72BA">
        <w:rPr>
          <w:rFonts w:ascii="Times New Roman" w:hAnsi="Times New Roman"/>
          <w:sz w:val="28"/>
          <w:szCs w:val="28"/>
        </w:rPr>
        <w:t xml:space="preserve">  Формирование познавательной активности, самостоятельности, ответственности и инициативы;</w:t>
      </w:r>
    </w:p>
    <w:p w:rsidR="00EC3EF3" w:rsidRPr="003E72BA" w:rsidRDefault="00EC3EF3" w:rsidP="003E72BA">
      <w:pPr>
        <w:pStyle w:val="a4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E72BA">
        <w:rPr>
          <w:rFonts w:ascii="Times New Roman" w:hAnsi="Times New Roman"/>
          <w:sz w:val="28"/>
          <w:szCs w:val="28"/>
        </w:rPr>
        <w:t xml:space="preserve">  Участие в преобразовании предметно-пространственной среды.</w:t>
      </w:r>
      <w:r w:rsidR="003062AC" w:rsidRPr="003E72BA">
        <w:rPr>
          <w:rFonts w:ascii="Times New Roman" w:hAnsi="Times New Roman"/>
          <w:sz w:val="28"/>
          <w:szCs w:val="28"/>
        </w:rPr>
        <w:t xml:space="preserve"> </w:t>
      </w:r>
      <w:r w:rsidR="003062AC" w:rsidRPr="003E72BA">
        <w:rPr>
          <w:rFonts w:ascii="Times New Roman" w:hAnsi="Times New Roman"/>
          <w:b/>
          <w:sz w:val="28"/>
          <w:szCs w:val="28"/>
        </w:rPr>
        <w:t>Слайд</w:t>
      </w:r>
      <w:r w:rsidR="009A65DC" w:rsidRPr="003E72BA">
        <w:rPr>
          <w:rFonts w:ascii="Times New Roman" w:hAnsi="Times New Roman"/>
          <w:b/>
          <w:sz w:val="28"/>
          <w:szCs w:val="28"/>
        </w:rPr>
        <w:t>ы</w:t>
      </w:r>
      <w:r w:rsidR="003062AC" w:rsidRPr="003E72BA">
        <w:rPr>
          <w:rFonts w:ascii="Times New Roman" w:hAnsi="Times New Roman"/>
          <w:b/>
          <w:sz w:val="28"/>
          <w:szCs w:val="28"/>
        </w:rPr>
        <w:t xml:space="preserve"> 2</w:t>
      </w:r>
      <w:r w:rsidR="009A65DC" w:rsidRPr="003E72BA">
        <w:rPr>
          <w:rFonts w:ascii="Times New Roman" w:hAnsi="Times New Roman"/>
          <w:b/>
          <w:sz w:val="28"/>
          <w:szCs w:val="28"/>
        </w:rPr>
        <w:t>7-34</w:t>
      </w:r>
      <w:r w:rsidR="003062AC" w:rsidRPr="003E72BA">
        <w:rPr>
          <w:rFonts w:ascii="Times New Roman" w:hAnsi="Times New Roman"/>
          <w:b/>
          <w:sz w:val="28"/>
          <w:szCs w:val="28"/>
        </w:rPr>
        <w:t>.</w:t>
      </w:r>
    </w:p>
    <w:p w:rsidR="00237741" w:rsidRDefault="00D140B3" w:rsidP="003E72B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E72BA">
        <w:rPr>
          <w:rFonts w:ascii="Times New Roman" w:hAnsi="Times New Roman"/>
          <w:b/>
          <w:sz w:val="28"/>
          <w:szCs w:val="28"/>
        </w:rPr>
        <w:t>Итак</w:t>
      </w:r>
      <w:r w:rsidR="00721D98" w:rsidRPr="003E72BA">
        <w:rPr>
          <w:rFonts w:ascii="Times New Roman" w:hAnsi="Times New Roman"/>
          <w:b/>
          <w:sz w:val="28"/>
          <w:szCs w:val="28"/>
        </w:rPr>
        <w:t>:</w:t>
      </w:r>
      <w:r w:rsidRPr="003E72BA">
        <w:rPr>
          <w:rFonts w:ascii="Times New Roman" w:hAnsi="Times New Roman"/>
          <w:sz w:val="28"/>
          <w:szCs w:val="28"/>
        </w:rPr>
        <w:t xml:space="preserve"> целостная, содержательно-насыщенная, трансформируемая, полифункциональная, вариативная, доступная и безопасная РППС является важнейшим условием реализации ООП ДОО.</w:t>
      </w:r>
      <w:r w:rsidR="003062AC" w:rsidRPr="003E72BA">
        <w:rPr>
          <w:rFonts w:ascii="Times New Roman" w:hAnsi="Times New Roman"/>
          <w:sz w:val="28"/>
          <w:szCs w:val="28"/>
        </w:rPr>
        <w:t xml:space="preserve"> </w:t>
      </w:r>
      <w:r w:rsidR="003062AC" w:rsidRPr="003E72BA">
        <w:rPr>
          <w:rFonts w:ascii="Times New Roman" w:hAnsi="Times New Roman"/>
          <w:b/>
          <w:sz w:val="28"/>
          <w:szCs w:val="28"/>
        </w:rPr>
        <w:t xml:space="preserve">Слайд </w:t>
      </w:r>
      <w:r w:rsidR="009A65DC" w:rsidRPr="003E72BA">
        <w:rPr>
          <w:rFonts w:ascii="Times New Roman" w:hAnsi="Times New Roman"/>
          <w:b/>
          <w:sz w:val="28"/>
          <w:szCs w:val="28"/>
        </w:rPr>
        <w:t>35</w:t>
      </w:r>
      <w:r w:rsidR="003062AC" w:rsidRPr="003E72BA">
        <w:rPr>
          <w:rFonts w:ascii="Times New Roman" w:hAnsi="Times New Roman"/>
          <w:b/>
          <w:sz w:val="28"/>
          <w:szCs w:val="28"/>
        </w:rPr>
        <w:t>.</w:t>
      </w:r>
    </w:p>
    <w:p w:rsidR="002E4E51" w:rsidRDefault="002E4E51" w:rsidP="002E4E51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2E4E51">
        <w:rPr>
          <w:rFonts w:ascii="Times New Roman" w:hAnsi="Times New Roman"/>
          <w:b/>
          <w:sz w:val="32"/>
          <w:szCs w:val="32"/>
        </w:rPr>
        <w:t>Практическая часть.</w:t>
      </w:r>
    </w:p>
    <w:p w:rsidR="002E4E51" w:rsidRDefault="002E4E51" w:rsidP="002E4E5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4E51">
        <w:rPr>
          <w:rFonts w:ascii="Times New Roman" w:hAnsi="Times New Roman"/>
          <w:b/>
          <w:color w:val="000000"/>
          <w:sz w:val="28"/>
          <w:szCs w:val="28"/>
        </w:rPr>
        <w:t>экспресс-маршрут по станциям:</w:t>
      </w:r>
    </w:p>
    <w:p w:rsidR="002E4E51" w:rsidRPr="002E4E51" w:rsidRDefault="002E4E51" w:rsidP="002E4E51">
      <w:pPr>
        <w:jc w:val="center"/>
        <w:rPr>
          <w:rFonts w:ascii="Times New Roman" w:hAnsi="Times New Roman"/>
          <w:b/>
          <w:sz w:val="28"/>
          <w:szCs w:val="28"/>
        </w:rPr>
      </w:pPr>
      <w:r w:rsidRPr="002E4E5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E4E51">
        <w:rPr>
          <w:rFonts w:ascii="Times New Roman" w:hAnsi="Times New Roman"/>
          <w:b/>
          <w:sz w:val="28"/>
          <w:szCs w:val="28"/>
        </w:rPr>
        <w:t>«Детский сад – пространство развития ребёнка».</w:t>
      </w:r>
    </w:p>
    <w:p w:rsidR="002E4E51" w:rsidRDefault="002E4E51" w:rsidP="002E4E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BDF">
        <w:rPr>
          <w:rFonts w:ascii="Times New Roman" w:hAnsi="Times New Roman"/>
          <w:sz w:val="28"/>
          <w:szCs w:val="28"/>
        </w:rPr>
        <w:t>Итак, после презентации, приглашаю Вас на экскурсию по учреждению, чтобы увидеть все то, о чем вы сейчас услышали. Надеюсь, что у нас получится интересный диалог.</w:t>
      </w:r>
    </w:p>
    <w:p w:rsidR="002E4E51" w:rsidRPr="00753BDF" w:rsidRDefault="002E4E51" w:rsidP="002E4E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BDF">
        <w:rPr>
          <w:rFonts w:ascii="Times New Roman" w:hAnsi="Times New Roman"/>
          <w:sz w:val="28"/>
          <w:szCs w:val="28"/>
        </w:rPr>
        <w:t>Начнем с галереи «Наши достижения и успехи». Вы видите результаты участия наших воспитанников на муниципальном, краевом и федеральных уровнях.</w:t>
      </w:r>
    </w:p>
    <w:p w:rsidR="002E4E51" w:rsidRPr="00753BDF" w:rsidRDefault="002E4E51" w:rsidP="002E4E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BDF">
        <w:rPr>
          <w:rFonts w:ascii="Times New Roman" w:hAnsi="Times New Roman"/>
          <w:sz w:val="28"/>
          <w:szCs w:val="28"/>
        </w:rPr>
        <w:t xml:space="preserve">В учреждении </w:t>
      </w:r>
      <w:proofErr w:type="gramStart"/>
      <w:r w:rsidRPr="00753BDF">
        <w:rPr>
          <w:rFonts w:ascii="Times New Roman" w:hAnsi="Times New Roman"/>
          <w:sz w:val="28"/>
          <w:szCs w:val="28"/>
        </w:rPr>
        <w:t>созданы</w:t>
      </w:r>
      <w:proofErr w:type="gramEnd"/>
      <w:r w:rsidRPr="00753BDF">
        <w:rPr>
          <w:rFonts w:ascii="Times New Roman" w:hAnsi="Times New Roman"/>
          <w:sz w:val="28"/>
          <w:szCs w:val="28"/>
        </w:rPr>
        <w:t xml:space="preserve"> 9 мини-музеев.</w:t>
      </w:r>
    </w:p>
    <w:p w:rsidR="002E4E51" w:rsidRPr="00753BDF" w:rsidRDefault="002E4E51" w:rsidP="002E4E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BDF">
        <w:rPr>
          <w:rFonts w:ascii="Times New Roman" w:hAnsi="Times New Roman"/>
          <w:sz w:val="28"/>
          <w:szCs w:val="28"/>
        </w:rPr>
        <w:t>Один из них «Изба», где мы знакомим наших ребят с истоками русской народной культуры.</w:t>
      </w:r>
    </w:p>
    <w:p w:rsidR="002E4E51" w:rsidRPr="00753BDF" w:rsidRDefault="002E4E51" w:rsidP="002E4E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BDF">
        <w:rPr>
          <w:rFonts w:ascii="Times New Roman" w:hAnsi="Times New Roman"/>
          <w:sz w:val="28"/>
          <w:szCs w:val="28"/>
        </w:rPr>
        <w:lastRenderedPageBreak/>
        <w:t>Обратите внимание на мини-музей «Космос», где дети в любое время, а не только 12 апреля, могут получить знания о Космосе. Дополнительная информация, в которой обычно нуждаются родители, доступна в папке – передвижке.</w:t>
      </w:r>
    </w:p>
    <w:p w:rsidR="002E4E51" w:rsidRPr="00753BDF" w:rsidRDefault="002E4E51" w:rsidP="002E4E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BDF">
        <w:rPr>
          <w:rFonts w:ascii="Times New Roman" w:hAnsi="Times New Roman"/>
          <w:sz w:val="28"/>
          <w:szCs w:val="28"/>
        </w:rPr>
        <w:t>Проходим в гр</w:t>
      </w:r>
      <w:r w:rsidR="00EC7EAB">
        <w:rPr>
          <w:rFonts w:ascii="Times New Roman" w:hAnsi="Times New Roman"/>
          <w:sz w:val="28"/>
          <w:szCs w:val="28"/>
        </w:rPr>
        <w:t>уппу</w:t>
      </w:r>
      <w:r w:rsidRPr="00753BDF">
        <w:rPr>
          <w:rFonts w:ascii="Times New Roman" w:hAnsi="Times New Roman"/>
          <w:sz w:val="28"/>
          <w:szCs w:val="28"/>
        </w:rPr>
        <w:t xml:space="preserve"> «Кораблик». Не называю возрастную группу, а спрашиваю у вас: </w:t>
      </w:r>
    </w:p>
    <w:p w:rsidR="002E4E51" w:rsidRPr="00753BDF" w:rsidRDefault="002E4E51" w:rsidP="002E4E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BDF">
        <w:rPr>
          <w:rFonts w:ascii="Times New Roman" w:hAnsi="Times New Roman"/>
          <w:sz w:val="28"/>
          <w:szCs w:val="28"/>
        </w:rPr>
        <w:t xml:space="preserve"> Какому возрасту соответствует РППС? (</w:t>
      </w:r>
      <w:r w:rsidRPr="00753BDF">
        <w:rPr>
          <w:rFonts w:ascii="Times New Roman" w:hAnsi="Times New Roman"/>
          <w:i/>
          <w:sz w:val="28"/>
          <w:szCs w:val="28"/>
        </w:rPr>
        <w:t>ответы коллег</w:t>
      </w:r>
      <w:r w:rsidRPr="00753BDF">
        <w:rPr>
          <w:rFonts w:ascii="Times New Roman" w:hAnsi="Times New Roman"/>
          <w:sz w:val="28"/>
          <w:szCs w:val="28"/>
        </w:rPr>
        <w:t>)</w:t>
      </w:r>
    </w:p>
    <w:p w:rsidR="002E4E51" w:rsidRPr="00753BDF" w:rsidRDefault="002E4E51" w:rsidP="002E4E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BDF">
        <w:rPr>
          <w:rFonts w:ascii="Times New Roman" w:hAnsi="Times New Roman"/>
          <w:sz w:val="28"/>
          <w:szCs w:val="28"/>
        </w:rPr>
        <w:t xml:space="preserve">Проходим в </w:t>
      </w:r>
      <w:proofErr w:type="gramStart"/>
      <w:r w:rsidRPr="00753BDF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753BDF">
        <w:rPr>
          <w:rFonts w:ascii="Times New Roman" w:hAnsi="Times New Roman"/>
          <w:sz w:val="28"/>
          <w:szCs w:val="28"/>
        </w:rPr>
        <w:t xml:space="preserve"> гр. «Паровозик» </w:t>
      </w:r>
    </w:p>
    <w:p w:rsidR="002E4E51" w:rsidRPr="00753BDF" w:rsidRDefault="002E4E51" w:rsidP="002E4E5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BDF">
        <w:rPr>
          <w:rFonts w:ascii="Times New Roman" w:hAnsi="Times New Roman"/>
          <w:sz w:val="28"/>
          <w:szCs w:val="28"/>
        </w:rPr>
        <w:t>Какая здесь возрастная группа? (ответы коллег)</w:t>
      </w:r>
    </w:p>
    <w:p w:rsidR="002E4E51" w:rsidRPr="00753BDF" w:rsidRDefault="002E4E51" w:rsidP="002E4E5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BDF">
        <w:rPr>
          <w:rFonts w:ascii="Times New Roman" w:hAnsi="Times New Roman"/>
          <w:sz w:val="28"/>
          <w:szCs w:val="28"/>
        </w:rPr>
        <w:t>Учтен ли принцип гибкого зонирования в данной группе? Какие зоны здесь пересекаются? (</w:t>
      </w:r>
      <w:r w:rsidRPr="00753BDF">
        <w:rPr>
          <w:rFonts w:ascii="Times New Roman" w:hAnsi="Times New Roman"/>
          <w:i/>
          <w:sz w:val="28"/>
          <w:szCs w:val="28"/>
        </w:rPr>
        <w:t>ответы коллег</w:t>
      </w:r>
      <w:r w:rsidRPr="00753BDF">
        <w:rPr>
          <w:rFonts w:ascii="Times New Roman" w:hAnsi="Times New Roman"/>
          <w:sz w:val="28"/>
          <w:szCs w:val="28"/>
        </w:rPr>
        <w:t xml:space="preserve">) </w:t>
      </w:r>
    </w:p>
    <w:p w:rsidR="002E4E51" w:rsidRPr="0052216A" w:rsidRDefault="002E4E51" w:rsidP="002E4E51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53BDF">
        <w:rPr>
          <w:rFonts w:ascii="Times New Roman" w:hAnsi="Times New Roman"/>
          <w:sz w:val="28"/>
          <w:szCs w:val="28"/>
        </w:rPr>
        <w:t>Следующий мини-музей «Истор</w:t>
      </w:r>
      <w:r>
        <w:rPr>
          <w:rFonts w:ascii="Times New Roman" w:hAnsi="Times New Roman"/>
          <w:sz w:val="28"/>
          <w:szCs w:val="28"/>
        </w:rPr>
        <w:t>и</w:t>
      </w:r>
      <w:r w:rsidRPr="00753BDF">
        <w:rPr>
          <w:rFonts w:ascii="Times New Roman" w:hAnsi="Times New Roman"/>
          <w:sz w:val="28"/>
          <w:szCs w:val="28"/>
        </w:rPr>
        <w:t>я г</w:t>
      </w:r>
      <w:proofErr w:type="gramStart"/>
      <w:r w:rsidRPr="00753BDF">
        <w:rPr>
          <w:rFonts w:ascii="Times New Roman" w:hAnsi="Times New Roman"/>
          <w:sz w:val="28"/>
          <w:szCs w:val="28"/>
        </w:rPr>
        <w:t>.С</w:t>
      </w:r>
      <w:proofErr w:type="gramEnd"/>
      <w:r w:rsidRPr="00753BDF">
        <w:rPr>
          <w:rFonts w:ascii="Times New Roman" w:hAnsi="Times New Roman"/>
          <w:sz w:val="28"/>
          <w:szCs w:val="28"/>
        </w:rPr>
        <w:t>очи»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53BDF">
        <w:rPr>
          <w:rFonts w:ascii="Times New Roman" w:hAnsi="Times New Roman"/>
          <w:sz w:val="28"/>
          <w:szCs w:val="28"/>
        </w:rPr>
        <w:t xml:space="preserve"> </w:t>
      </w:r>
      <w:r w:rsidRPr="0052216A">
        <w:rPr>
          <w:rFonts w:ascii="Times New Roman" w:hAnsi="Times New Roman"/>
          <w:i/>
          <w:sz w:val="28"/>
          <w:szCs w:val="28"/>
        </w:rPr>
        <w:t>город – госпиталь, город –курорт, Сочи – Олимпийский).</w:t>
      </w:r>
    </w:p>
    <w:p w:rsidR="002E4E51" w:rsidRPr="00753BDF" w:rsidRDefault="002E4E51" w:rsidP="002E4E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BDF">
        <w:rPr>
          <w:rFonts w:ascii="Times New Roman" w:hAnsi="Times New Roman"/>
          <w:sz w:val="28"/>
          <w:szCs w:val="28"/>
        </w:rPr>
        <w:t>Далее, мы проходим в галерею. Она имеет большую протяженность и проходимость. Поэтому мы ее оснастили максимально. Перед вами мини-музей «Эволюция человека».</w:t>
      </w:r>
    </w:p>
    <w:p w:rsidR="002E4E51" w:rsidRPr="00753BDF" w:rsidRDefault="002E4E51" w:rsidP="002E4E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BDF">
        <w:rPr>
          <w:rFonts w:ascii="Times New Roman" w:hAnsi="Times New Roman"/>
          <w:sz w:val="28"/>
          <w:szCs w:val="28"/>
        </w:rPr>
        <w:t>Обратите внимание на изобилие  комнатных растений</w:t>
      </w:r>
      <w:r>
        <w:rPr>
          <w:rFonts w:ascii="Times New Roman" w:hAnsi="Times New Roman"/>
          <w:sz w:val="28"/>
          <w:szCs w:val="28"/>
        </w:rPr>
        <w:t xml:space="preserve">. Они все </w:t>
      </w:r>
      <w:r w:rsidRPr="00753BDF">
        <w:rPr>
          <w:rFonts w:ascii="Times New Roman" w:hAnsi="Times New Roman"/>
          <w:sz w:val="28"/>
          <w:szCs w:val="28"/>
        </w:rPr>
        <w:t>знакомы детям, так как они ежедневно ухаживают за н</w:t>
      </w:r>
      <w:r w:rsidR="00176D57">
        <w:rPr>
          <w:rFonts w:ascii="Times New Roman" w:hAnsi="Times New Roman"/>
          <w:sz w:val="28"/>
          <w:szCs w:val="28"/>
        </w:rPr>
        <w:t xml:space="preserve">ими согласно графику дежурства </w:t>
      </w:r>
      <w:r w:rsidRPr="00753BDF">
        <w:rPr>
          <w:rFonts w:ascii="Times New Roman" w:hAnsi="Times New Roman"/>
          <w:sz w:val="28"/>
          <w:szCs w:val="28"/>
        </w:rPr>
        <w:t>(</w:t>
      </w:r>
      <w:r w:rsidRPr="0052216A">
        <w:rPr>
          <w:rFonts w:ascii="Times New Roman" w:hAnsi="Times New Roman"/>
          <w:i/>
          <w:sz w:val="28"/>
          <w:szCs w:val="28"/>
        </w:rPr>
        <w:t>старшие и подготовительные группы</w:t>
      </w:r>
      <w:r w:rsidRPr="00753BDF">
        <w:rPr>
          <w:rFonts w:ascii="Times New Roman" w:hAnsi="Times New Roman"/>
          <w:sz w:val="28"/>
          <w:szCs w:val="28"/>
        </w:rPr>
        <w:t>)</w:t>
      </w:r>
      <w:r w:rsidR="00176D57">
        <w:rPr>
          <w:rFonts w:ascii="Times New Roman" w:hAnsi="Times New Roman"/>
          <w:sz w:val="28"/>
          <w:szCs w:val="28"/>
        </w:rPr>
        <w:t>.</w:t>
      </w:r>
    </w:p>
    <w:p w:rsidR="002E4E51" w:rsidRPr="00753BDF" w:rsidRDefault="002E4E51" w:rsidP="002E4E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37F8">
        <w:rPr>
          <w:rFonts w:ascii="Times New Roman" w:hAnsi="Times New Roman"/>
          <w:sz w:val="28"/>
          <w:szCs w:val="28"/>
        </w:rPr>
        <w:t>С</w:t>
      </w:r>
      <w:r w:rsidR="00176D57">
        <w:rPr>
          <w:rFonts w:ascii="Times New Roman" w:hAnsi="Times New Roman"/>
          <w:sz w:val="28"/>
          <w:szCs w:val="28"/>
        </w:rPr>
        <w:t xml:space="preserve"> </w:t>
      </w:r>
      <w:r w:rsidRPr="00753BDF">
        <w:rPr>
          <w:rFonts w:ascii="Times New Roman" w:hAnsi="Times New Roman"/>
          <w:sz w:val="28"/>
          <w:szCs w:val="28"/>
        </w:rPr>
        <w:t xml:space="preserve">левой стороны вы видите характерные признаки времен года. Зима, а далее  - осень. Также, классификацию </w:t>
      </w:r>
      <w:r>
        <w:rPr>
          <w:rFonts w:ascii="Times New Roman" w:hAnsi="Times New Roman"/>
          <w:sz w:val="28"/>
          <w:szCs w:val="28"/>
        </w:rPr>
        <w:t xml:space="preserve">животных по климатическим зонам </w:t>
      </w:r>
      <w:r w:rsidRPr="00753BDF">
        <w:rPr>
          <w:rFonts w:ascii="Times New Roman" w:hAnsi="Times New Roman"/>
          <w:sz w:val="28"/>
          <w:szCs w:val="28"/>
        </w:rPr>
        <w:t>(</w:t>
      </w:r>
      <w:r w:rsidRPr="0052216A">
        <w:rPr>
          <w:rFonts w:ascii="Times New Roman" w:hAnsi="Times New Roman"/>
          <w:i/>
          <w:sz w:val="28"/>
          <w:szCs w:val="28"/>
        </w:rPr>
        <w:t xml:space="preserve">обитатели Севера, земноводные, далее </w:t>
      </w:r>
      <w:proofErr w:type="gramStart"/>
      <w:r w:rsidRPr="0052216A">
        <w:rPr>
          <w:rFonts w:ascii="Times New Roman" w:hAnsi="Times New Roman"/>
          <w:i/>
          <w:sz w:val="28"/>
          <w:szCs w:val="28"/>
        </w:rPr>
        <w:t>-л</w:t>
      </w:r>
      <w:proofErr w:type="gramEnd"/>
      <w:r w:rsidRPr="0052216A">
        <w:rPr>
          <w:rFonts w:ascii="Times New Roman" w:hAnsi="Times New Roman"/>
          <w:i/>
          <w:sz w:val="28"/>
          <w:szCs w:val="28"/>
        </w:rPr>
        <w:t>есные животные</w:t>
      </w:r>
      <w:r w:rsidR="00176D57">
        <w:rPr>
          <w:rFonts w:ascii="Times New Roman" w:hAnsi="Times New Roman"/>
          <w:sz w:val="28"/>
          <w:szCs w:val="28"/>
        </w:rPr>
        <w:t>).</w:t>
      </w:r>
    </w:p>
    <w:p w:rsidR="002E4E51" w:rsidRPr="00753BDF" w:rsidRDefault="002E4E51" w:rsidP="002E4E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BDF">
        <w:rPr>
          <w:rFonts w:ascii="Times New Roman" w:hAnsi="Times New Roman"/>
          <w:sz w:val="28"/>
          <w:szCs w:val="28"/>
        </w:rPr>
        <w:t>А сейчас мы с вами в уголке безопасности по правилам дорожного движения.</w:t>
      </w:r>
    </w:p>
    <w:p w:rsidR="002E4E51" w:rsidRPr="00753BDF" w:rsidRDefault="002E4E51" w:rsidP="002E4E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BDF">
        <w:rPr>
          <w:rFonts w:ascii="Times New Roman" w:hAnsi="Times New Roman"/>
          <w:sz w:val="28"/>
          <w:szCs w:val="28"/>
        </w:rPr>
        <w:t xml:space="preserve"> (</w:t>
      </w:r>
      <w:r w:rsidRPr="0052216A">
        <w:rPr>
          <w:rFonts w:ascii="Times New Roman" w:hAnsi="Times New Roman"/>
          <w:i/>
          <w:sz w:val="28"/>
          <w:szCs w:val="28"/>
        </w:rPr>
        <w:t>Подходим к цветку</w:t>
      </w:r>
      <w:r w:rsidRPr="00753BD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53BDF">
        <w:rPr>
          <w:rFonts w:ascii="Times New Roman" w:hAnsi="Times New Roman"/>
          <w:sz w:val="28"/>
          <w:szCs w:val="28"/>
        </w:rPr>
        <w:t>Обратите внимание на Конвенцию по правам ребенка, которая доступна не только для родителей, но и для детей, через рисунок (</w:t>
      </w:r>
      <w:r w:rsidRPr="0052216A">
        <w:rPr>
          <w:rFonts w:ascii="Times New Roman" w:hAnsi="Times New Roman"/>
          <w:i/>
          <w:sz w:val="28"/>
          <w:szCs w:val="28"/>
        </w:rPr>
        <w:t>указываем на противоположную стену: право на семью</w:t>
      </w:r>
      <w:r w:rsidR="00176D57">
        <w:rPr>
          <w:rFonts w:ascii="Times New Roman" w:hAnsi="Times New Roman"/>
          <w:i/>
          <w:sz w:val="28"/>
          <w:szCs w:val="28"/>
        </w:rPr>
        <w:t>,</w:t>
      </w:r>
      <w:r w:rsidRPr="0052216A">
        <w:rPr>
          <w:rFonts w:ascii="Times New Roman" w:hAnsi="Times New Roman"/>
          <w:i/>
          <w:sz w:val="28"/>
          <w:szCs w:val="28"/>
        </w:rPr>
        <w:t xml:space="preserve"> право на информацию и отдых, на обучение, гражданство, защиту и медицину)</w:t>
      </w:r>
      <w:r w:rsidRPr="00753BDF">
        <w:rPr>
          <w:rFonts w:ascii="Times New Roman" w:hAnsi="Times New Roman"/>
          <w:sz w:val="28"/>
          <w:szCs w:val="28"/>
        </w:rPr>
        <w:t>.</w:t>
      </w:r>
    </w:p>
    <w:p w:rsidR="002E4E51" w:rsidRPr="00753BDF" w:rsidRDefault="002E4E51" w:rsidP="002E4E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BDF">
        <w:rPr>
          <w:rFonts w:ascii="Times New Roman" w:hAnsi="Times New Roman"/>
          <w:sz w:val="28"/>
          <w:szCs w:val="28"/>
        </w:rPr>
        <w:t>Проходим в гр</w:t>
      </w:r>
      <w:r w:rsidR="00EC7EAB">
        <w:rPr>
          <w:rFonts w:ascii="Times New Roman" w:hAnsi="Times New Roman"/>
          <w:sz w:val="28"/>
          <w:szCs w:val="28"/>
        </w:rPr>
        <w:t>уппу</w:t>
      </w:r>
      <w:r w:rsidRPr="00753BDF">
        <w:rPr>
          <w:rFonts w:ascii="Times New Roman" w:hAnsi="Times New Roman"/>
          <w:sz w:val="28"/>
          <w:szCs w:val="28"/>
        </w:rPr>
        <w:t xml:space="preserve"> «Подсолнушки»</w:t>
      </w:r>
      <w:r w:rsidR="00EC7EAB">
        <w:rPr>
          <w:rFonts w:ascii="Times New Roman" w:hAnsi="Times New Roman"/>
          <w:sz w:val="28"/>
          <w:szCs w:val="28"/>
        </w:rPr>
        <w:t>.</w:t>
      </w:r>
    </w:p>
    <w:p w:rsidR="002E4E51" w:rsidRPr="00753BDF" w:rsidRDefault="002E4E51" w:rsidP="002E4E5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53BDF">
        <w:rPr>
          <w:rFonts w:ascii="Times New Roman" w:hAnsi="Times New Roman"/>
          <w:sz w:val="28"/>
          <w:szCs w:val="28"/>
        </w:rPr>
        <w:t>Определите по РППС данную возрастную группу.</w:t>
      </w:r>
    </w:p>
    <w:p w:rsidR="002E4E51" w:rsidRPr="00753BDF" w:rsidRDefault="002E4E51" w:rsidP="002E4E5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BDF">
        <w:rPr>
          <w:rFonts w:ascii="Times New Roman" w:hAnsi="Times New Roman"/>
          <w:sz w:val="28"/>
          <w:szCs w:val="28"/>
        </w:rPr>
        <w:lastRenderedPageBreak/>
        <w:t xml:space="preserve">Учтен ли принцип </w:t>
      </w:r>
      <w:proofErr w:type="spellStart"/>
      <w:r w:rsidRPr="00753BDF">
        <w:rPr>
          <w:rFonts w:ascii="Times New Roman" w:hAnsi="Times New Roman"/>
          <w:sz w:val="28"/>
          <w:szCs w:val="28"/>
        </w:rPr>
        <w:t>гендерных</w:t>
      </w:r>
      <w:proofErr w:type="spellEnd"/>
      <w:r w:rsidRPr="00753BDF">
        <w:rPr>
          <w:rFonts w:ascii="Times New Roman" w:hAnsi="Times New Roman"/>
          <w:sz w:val="28"/>
          <w:szCs w:val="28"/>
        </w:rPr>
        <w:t xml:space="preserve"> различий? А принцип открытости – закрытости? Где вы его видите? (</w:t>
      </w:r>
      <w:r w:rsidRPr="0052216A">
        <w:rPr>
          <w:rFonts w:ascii="Times New Roman" w:hAnsi="Times New Roman"/>
          <w:i/>
          <w:sz w:val="28"/>
          <w:szCs w:val="28"/>
        </w:rPr>
        <w:t xml:space="preserve">В данной группе это наиболее актуально, так как есть ребенок с РАС - </w:t>
      </w:r>
      <w:proofErr w:type="spellStart"/>
      <w:r w:rsidRPr="0052216A">
        <w:rPr>
          <w:rFonts w:ascii="Times New Roman" w:hAnsi="Times New Roman"/>
          <w:i/>
          <w:sz w:val="28"/>
          <w:szCs w:val="28"/>
        </w:rPr>
        <w:t>аутист</w:t>
      </w:r>
      <w:proofErr w:type="spellEnd"/>
      <w:r w:rsidRPr="00753BDF">
        <w:rPr>
          <w:rFonts w:ascii="Times New Roman" w:hAnsi="Times New Roman"/>
          <w:sz w:val="28"/>
          <w:szCs w:val="28"/>
        </w:rPr>
        <w:t>).</w:t>
      </w:r>
    </w:p>
    <w:p w:rsidR="002E4E51" w:rsidRPr="00753BDF" w:rsidRDefault="002E4E51" w:rsidP="002437F8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BDF">
        <w:rPr>
          <w:rFonts w:ascii="Times New Roman" w:hAnsi="Times New Roman"/>
          <w:sz w:val="28"/>
          <w:szCs w:val="28"/>
        </w:rPr>
        <w:t>Следующая гр</w:t>
      </w:r>
      <w:r w:rsidR="00EC7EAB">
        <w:rPr>
          <w:rFonts w:ascii="Times New Roman" w:hAnsi="Times New Roman"/>
          <w:sz w:val="28"/>
          <w:szCs w:val="28"/>
        </w:rPr>
        <w:t>уппа</w:t>
      </w:r>
      <w:r w:rsidRPr="00753BDF">
        <w:rPr>
          <w:rFonts w:ascii="Times New Roman" w:hAnsi="Times New Roman"/>
          <w:sz w:val="28"/>
          <w:szCs w:val="28"/>
        </w:rPr>
        <w:t xml:space="preserve"> «Колокольчик». Обращаю Ваше внимание на то, что каждая группа индивидуальна, строилась с учетом требований </w:t>
      </w:r>
      <w:proofErr w:type="spellStart"/>
      <w:r w:rsidRPr="00753BDF">
        <w:rPr>
          <w:rFonts w:ascii="Times New Roman" w:hAnsi="Times New Roman"/>
          <w:sz w:val="28"/>
          <w:szCs w:val="28"/>
        </w:rPr>
        <w:t>СанПин</w:t>
      </w:r>
      <w:proofErr w:type="spellEnd"/>
      <w:r w:rsidRPr="00753BDF">
        <w:rPr>
          <w:rFonts w:ascii="Times New Roman" w:hAnsi="Times New Roman"/>
          <w:sz w:val="28"/>
          <w:szCs w:val="28"/>
        </w:rPr>
        <w:t>. Зонирование не дублируется. Дублируется по возрастам только содержание (</w:t>
      </w:r>
      <w:r w:rsidRPr="0052216A">
        <w:rPr>
          <w:rFonts w:ascii="Times New Roman" w:hAnsi="Times New Roman"/>
          <w:i/>
          <w:sz w:val="28"/>
          <w:szCs w:val="28"/>
        </w:rPr>
        <w:t>развивающие игры и дидактический материал</w:t>
      </w:r>
      <w:r w:rsidRPr="00753BDF">
        <w:rPr>
          <w:rFonts w:ascii="Times New Roman" w:hAnsi="Times New Roman"/>
          <w:sz w:val="28"/>
          <w:szCs w:val="28"/>
        </w:rPr>
        <w:t>).</w:t>
      </w:r>
    </w:p>
    <w:p w:rsidR="002E4E51" w:rsidRPr="00753BDF" w:rsidRDefault="002437F8" w:rsidP="002E4E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E4E51" w:rsidRPr="00753BDF">
        <w:rPr>
          <w:rFonts w:ascii="Times New Roman" w:hAnsi="Times New Roman"/>
          <w:sz w:val="28"/>
          <w:szCs w:val="28"/>
        </w:rPr>
        <w:t>анн</w:t>
      </w:r>
      <w:r>
        <w:rPr>
          <w:rFonts w:ascii="Times New Roman" w:hAnsi="Times New Roman"/>
          <w:sz w:val="28"/>
          <w:szCs w:val="28"/>
        </w:rPr>
        <w:t>ая</w:t>
      </w:r>
      <w:r w:rsidR="002E4E51" w:rsidRPr="00753BDF">
        <w:rPr>
          <w:rFonts w:ascii="Times New Roman" w:hAnsi="Times New Roman"/>
          <w:sz w:val="28"/>
          <w:szCs w:val="28"/>
        </w:rPr>
        <w:t xml:space="preserve"> среда способствует активности, самостоятельности и творческому развитию ребенка.</w:t>
      </w:r>
    </w:p>
    <w:p w:rsidR="002E4E51" w:rsidRPr="00753BDF" w:rsidRDefault="002E4E51" w:rsidP="002E4E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BDF">
        <w:rPr>
          <w:rFonts w:ascii="Times New Roman" w:hAnsi="Times New Roman"/>
          <w:sz w:val="28"/>
          <w:szCs w:val="28"/>
        </w:rPr>
        <w:t>Спускаемся в гр</w:t>
      </w:r>
      <w:r w:rsidR="00EC7EAB">
        <w:rPr>
          <w:rFonts w:ascii="Times New Roman" w:hAnsi="Times New Roman"/>
          <w:sz w:val="28"/>
          <w:szCs w:val="28"/>
        </w:rPr>
        <w:t>уппу</w:t>
      </w:r>
      <w:r w:rsidRPr="00753BDF">
        <w:rPr>
          <w:rFonts w:ascii="Times New Roman" w:hAnsi="Times New Roman"/>
          <w:sz w:val="28"/>
          <w:szCs w:val="28"/>
        </w:rPr>
        <w:t xml:space="preserve"> «Колобок».</w:t>
      </w:r>
    </w:p>
    <w:p w:rsidR="002E4E51" w:rsidRPr="00753BDF" w:rsidRDefault="002E4E51" w:rsidP="002E4E5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BDF">
        <w:rPr>
          <w:rFonts w:ascii="Times New Roman" w:hAnsi="Times New Roman"/>
          <w:sz w:val="28"/>
          <w:szCs w:val="28"/>
        </w:rPr>
        <w:t>Определите по РППС данную возрастную группу. Что в младшем возрасте является основой?</w:t>
      </w:r>
    </w:p>
    <w:p w:rsidR="002E4E51" w:rsidRPr="00753BDF" w:rsidRDefault="002E4E51" w:rsidP="002E4E5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BDF">
        <w:rPr>
          <w:rFonts w:ascii="Times New Roman" w:hAnsi="Times New Roman"/>
          <w:sz w:val="28"/>
          <w:szCs w:val="28"/>
        </w:rPr>
        <w:t>Да, вы правы. Главный  акц</w:t>
      </w:r>
      <w:r w:rsidR="002437F8">
        <w:rPr>
          <w:rFonts w:ascii="Times New Roman" w:hAnsi="Times New Roman"/>
          <w:sz w:val="28"/>
          <w:szCs w:val="28"/>
        </w:rPr>
        <w:t>ент на сенсорное развитие детей</w:t>
      </w:r>
      <w:r w:rsidRPr="00753BDF">
        <w:rPr>
          <w:rFonts w:ascii="Times New Roman" w:hAnsi="Times New Roman"/>
          <w:sz w:val="28"/>
          <w:szCs w:val="28"/>
        </w:rPr>
        <w:t xml:space="preserve"> (</w:t>
      </w:r>
      <w:r w:rsidRPr="0052216A">
        <w:rPr>
          <w:rFonts w:ascii="Times New Roman" w:hAnsi="Times New Roman"/>
          <w:i/>
          <w:sz w:val="28"/>
          <w:szCs w:val="28"/>
        </w:rPr>
        <w:t>ребенок познает цвет, форму, величину</w:t>
      </w:r>
      <w:r w:rsidRPr="00753BDF">
        <w:rPr>
          <w:rFonts w:ascii="Times New Roman" w:hAnsi="Times New Roman"/>
          <w:sz w:val="28"/>
          <w:szCs w:val="28"/>
        </w:rPr>
        <w:t>)</w:t>
      </w:r>
      <w:r w:rsidR="002437F8">
        <w:rPr>
          <w:rFonts w:ascii="Times New Roman" w:hAnsi="Times New Roman"/>
          <w:sz w:val="28"/>
          <w:szCs w:val="28"/>
        </w:rPr>
        <w:t>.</w:t>
      </w:r>
    </w:p>
    <w:p w:rsidR="002E4E51" w:rsidRPr="00753BDF" w:rsidRDefault="002E4E51" w:rsidP="002E4E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53BDF">
        <w:rPr>
          <w:rFonts w:ascii="Times New Roman" w:hAnsi="Times New Roman"/>
          <w:sz w:val="28"/>
          <w:szCs w:val="28"/>
        </w:rPr>
        <w:t>Выходим на территорию, так как  она  является продолжением РППС</w:t>
      </w:r>
      <w:r w:rsidR="00176D57">
        <w:rPr>
          <w:rFonts w:ascii="Times New Roman" w:hAnsi="Times New Roman"/>
          <w:sz w:val="28"/>
          <w:szCs w:val="28"/>
        </w:rPr>
        <w:t xml:space="preserve"> </w:t>
      </w:r>
      <w:r w:rsidRPr="0052216A">
        <w:rPr>
          <w:rFonts w:ascii="Times New Roman" w:hAnsi="Times New Roman"/>
          <w:i/>
          <w:sz w:val="28"/>
          <w:szCs w:val="28"/>
        </w:rPr>
        <w:t>(к теплице</w:t>
      </w:r>
      <w:r w:rsidRPr="00753BDF">
        <w:rPr>
          <w:rFonts w:ascii="Times New Roman" w:hAnsi="Times New Roman"/>
          <w:sz w:val="28"/>
          <w:szCs w:val="28"/>
        </w:rPr>
        <w:t>)</w:t>
      </w:r>
      <w:r w:rsidR="00176D57">
        <w:rPr>
          <w:rFonts w:ascii="Times New Roman" w:hAnsi="Times New Roman"/>
          <w:sz w:val="28"/>
          <w:szCs w:val="28"/>
        </w:rPr>
        <w:t xml:space="preserve">. </w:t>
      </w:r>
      <w:r w:rsidRPr="00753BDF">
        <w:rPr>
          <w:rFonts w:ascii="Times New Roman" w:hAnsi="Times New Roman"/>
          <w:sz w:val="28"/>
          <w:szCs w:val="28"/>
        </w:rPr>
        <w:t>Перед Вами «Теплица». В ней дети трудятся, познают, наблюдают. Справа – «Зеленая аптека», слева – «Альпийская горка». Все создано руками сотрудников и родителей воспитанников.</w:t>
      </w:r>
    </w:p>
    <w:p w:rsidR="002E4E51" w:rsidRPr="00753BDF" w:rsidRDefault="002E4E51" w:rsidP="002E4E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753BDF">
        <w:rPr>
          <w:rFonts w:ascii="Times New Roman" w:hAnsi="Times New Roman"/>
          <w:sz w:val="28"/>
          <w:szCs w:val="28"/>
        </w:rPr>
        <w:t>Снова входим в учреждение</w:t>
      </w:r>
      <w:r>
        <w:rPr>
          <w:rFonts w:ascii="Times New Roman" w:hAnsi="Times New Roman"/>
          <w:sz w:val="28"/>
          <w:szCs w:val="28"/>
        </w:rPr>
        <w:t>)</w:t>
      </w:r>
      <w:r w:rsidRPr="00753BDF">
        <w:rPr>
          <w:rFonts w:ascii="Times New Roman" w:hAnsi="Times New Roman"/>
          <w:sz w:val="28"/>
          <w:szCs w:val="28"/>
        </w:rPr>
        <w:t>.</w:t>
      </w:r>
    </w:p>
    <w:p w:rsidR="002E4E51" w:rsidRPr="00753BDF" w:rsidRDefault="002E4E51" w:rsidP="002E4E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BDF">
        <w:rPr>
          <w:rFonts w:ascii="Times New Roman" w:hAnsi="Times New Roman"/>
          <w:sz w:val="28"/>
          <w:szCs w:val="28"/>
        </w:rPr>
        <w:t>Справа мини-музей «Народы Краснодарского края», слева – информационные стенды для родителей, дающие информацию о всестороннем развитии детей.</w:t>
      </w:r>
    </w:p>
    <w:p w:rsidR="002E4E51" w:rsidRPr="00753BDF" w:rsidRDefault="002E4E51" w:rsidP="002E4E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BDF">
        <w:rPr>
          <w:rFonts w:ascii="Times New Roman" w:hAnsi="Times New Roman"/>
          <w:sz w:val="28"/>
          <w:szCs w:val="28"/>
        </w:rPr>
        <w:t xml:space="preserve">Далее, </w:t>
      </w:r>
      <w:r w:rsidR="00176D57">
        <w:rPr>
          <w:rFonts w:ascii="Times New Roman" w:hAnsi="Times New Roman"/>
          <w:sz w:val="28"/>
          <w:szCs w:val="28"/>
        </w:rPr>
        <w:t>и</w:t>
      </w:r>
      <w:r w:rsidRPr="00753BDF">
        <w:rPr>
          <w:rFonts w:ascii="Times New Roman" w:hAnsi="Times New Roman"/>
          <w:sz w:val="28"/>
          <w:szCs w:val="28"/>
        </w:rPr>
        <w:t>нформационно-нормативный стенд для родителей.</w:t>
      </w:r>
    </w:p>
    <w:p w:rsidR="002E4E51" w:rsidRPr="00753BDF" w:rsidRDefault="002E4E51" w:rsidP="002E4E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53BDF">
        <w:rPr>
          <w:rFonts w:ascii="Times New Roman" w:hAnsi="Times New Roman"/>
          <w:sz w:val="28"/>
          <w:szCs w:val="28"/>
        </w:rPr>
        <w:t xml:space="preserve">Входим в кабинет «Экологии». Здесь созданы специальные условия для </w:t>
      </w:r>
      <w:r w:rsidR="002437F8">
        <w:rPr>
          <w:rFonts w:ascii="Times New Roman" w:hAnsi="Times New Roman"/>
          <w:sz w:val="28"/>
          <w:szCs w:val="28"/>
        </w:rPr>
        <w:t>и</w:t>
      </w:r>
      <w:r w:rsidRPr="00753BDF">
        <w:rPr>
          <w:rFonts w:ascii="Times New Roman" w:hAnsi="Times New Roman"/>
          <w:sz w:val="28"/>
          <w:szCs w:val="28"/>
        </w:rPr>
        <w:t>сследовательской, экспериментальной деятельности. Здесь даются знания по экологическим представлениям, которые закрепля</w:t>
      </w:r>
      <w:r w:rsidR="002437F8">
        <w:rPr>
          <w:rFonts w:ascii="Times New Roman" w:hAnsi="Times New Roman"/>
          <w:sz w:val="28"/>
          <w:szCs w:val="28"/>
        </w:rPr>
        <w:t>ю</w:t>
      </w:r>
      <w:r w:rsidRPr="00753BDF">
        <w:rPr>
          <w:rFonts w:ascii="Times New Roman" w:hAnsi="Times New Roman"/>
          <w:sz w:val="28"/>
          <w:szCs w:val="28"/>
        </w:rPr>
        <w:t xml:space="preserve">тся </w:t>
      </w:r>
      <w:r w:rsidR="002437F8">
        <w:rPr>
          <w:rFonts w:ascii="Times New Roman" w:hAnsi="Times New Roman"/>
          <w:sz w:val="28"/>
          <w:szCs w:val="28"/>
        </w:rPr>
        <w:t xml:space="preserve">в </w:t>
      </w:r>
      <w:r w:rsidRPr="00753BDF">
        <w:rPr>
          <w:rFonts w:ascii="Times New Roman" w:hAnsi="Times New Roman"/>
          <w:sz w:val="28"/>
          <w:szCs w:val="28"/>
        </w:rPr>
        <w:t xml:space="preserve">группах воспитателями </w:t>
      </w:r>
      <w:r w:rsidR="002437F8">
        <w:rPr>
          <w:rFonts w:ascii="Times New Roman" w:hAnsi="Times New Roman"/>
          <w:sz w:val="28"/>
          <w:szCs w:val="28"/>
        </w:rPr>
        <w:t xml:space="preserve"> в соответствии с</w:t>
      </w:r>
      <w:r w:rsidRPr="00753BDF">
        <w:rPr>
          <w:rFonts w:ascii="Times New Roman" w:hAnsi="Times New Roman"/>
          <w:sz w:val="28"/>
          <w:szCs w:val="28"/>
        </w:rPr>
        <w:t xml:space="preserve"> тетрад</w:t>
      </w:r>
      <w:r w:rsidR="002437F8">
        <w:rPr>
          <w:rFonts w:ascii="Times New Roman" w:hAnsi="Times New Roman"/>
          <w:sz w:val="28"/>
          <w:szCs w:val="28"/>
        </w:rPr>
        <w:t>ями по</w:t>
      </w:r>
      <w:r w:rsidRPr="00753BDF">
        <w:rPr>
          <w:rFonts w:ascii="Times New Roman" w:hAnsi="Times New Roman"/>
          <w:sz w:val="28"/>
          <w:szCs w:val="28"/>
        </w:rPr>
        <w:t xml:space="preserve"> взаимодействи</w:t>
      </w:r>
      <w:r w:rsidR="002437F8">
        <w:rPr>
          <w:rFonts w:ascii="Times New Roman" w:hAnsi="Times New Roman"/>
          <w:sz w:val="28"/>
          <w:szCs w:val="28"/>
        </w:rPr>
        <w:t>ю со специалистом</w:t>
      </w:r>
      <w:r w:rsidRPr="00753BDF">
        <w:rPr>
          <w:rFonts w:ascii="Times New Roman" w:hAnsi="Times New Roman"/>
          <w:sz w:val="28"/>
          <w:szCs w:val="28"/>
        </w:rPr>
        <w:t xml:space="preserve">. Ведется уход за животными. </w:t>
      </w:r>
    </w:p>
    <w:p w:rsidR="002E4E51" w:rsidRPr="002E4E51" w:rsidRDefault="002E4E51" w:rsidP="002E4E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E51">
        <w:rPr>
          <w:rFonts w:ascii="Times New Roman" w:hAnsi="Times New Roman"/>
          <w:sz w:val="28"/>
          <w:szCs w:val="28"/>
        </w:rPr>
        <w:t>А теперь мы выходим из здания и посмотрим территорию детского сада.</w:t>
      </w:r>
    </w:p>
    <w:p w:rsidR="002E4E51" w:rsidRPr="00753BDF" w:rsidRDefault="002E4E51" w:rsidP="002E4E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BDF">
        <w:rPr>
          <w:rFonts w:ascii="Times New Roman" w:hAnsi="Times New Roman"/>
          <w:sz w:val="28"/>
          <w:szCs w:val="28"/>
        </w:rPr>
        <w:lastRenderedPageBreak/>
        <w:t xml:space="preserve">Ничего не проходит бесследно. Все оставляет свой след. </w:t>
      </w:r>
      <w:proofErr w:type="gramStart"/>
      <w:r w:rsidRPr="00753BDF">
        <w:rPr>
          <w:rFonts w:ascii="Times New Roman" w:hAnsi="Times New Roman"/>
          <w:sz w:val="28"/>
          <w:szCs w:val="28"/>
        </w:rPr>
        <w:t>Конкурсы, мероприятия, в которых мы участвуем, как результат,  просматриваются и на территории учреждении: эко парк, метеостанция, птичья столо</w:t>
      </w:r>
      <w:r w:rsidR="002437F8">
        <w:rPr>
          <w:rFonts w:ascii="Times New Roman" w:hAnsi="Times New Roman"/>
          <w:sz w:val="28"/>
          <w:szCs w:val="28"/>
        </w:rPr>
        <w:t>вая, вольер для птицы</w:t>
      </w:r>
      <w:r w:rsidRPr="00753BDF">
        <w:rPr>
          <w:rFonts w:ascii="Times New Roman" w:hAnsi="Times New Roman"/>
          <w:sz w:val="28"/>
          <w:szCs w:val="28"/>
        </w:rPr>
        <w:t>, аллея Воинской славы (</w:t>
      </w:r>
      <w:r w:rsidRPr="0052216A">
        <w:rPr>
          <w:rFonts w:ascii="Times New Roman" w:hAnsi="Times New Roman"/>
          <w:i/>
          <w:sz w:val="28"/>
          <w:szCs w:val="28"/>
        </w:rPr>
        <w:t>где ежегодно, по традиции, ветераны ВОВ высаживают пальмы</w:t>
      </w:r>
      <w:r w:rsidRPr="00753BDF">
        <w:rPr>
          <w:rFonts w:ascii="Times New Roman" w:hAnsi="Times New Roman"/>
          <w:sz w:val="28"/>
          <w:szCs w:val="28"/>
        </w:rPr>
        <w:t>).</w:t>
      </w:r>
      <w:proofErr w:type="gramEnd"/>
    </w:p>
    <w:p w:rsidR="002E4E51" w:rsidRPr="00753BDF" w:rsidRDefault="002E4E51" w:rsidP="002E4E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753BDF">
        <w:rPr>
          <w:rFonts w:ascii="Times New Roman" w:hAnsi="Times New Roman"/>
          <w:sz w:val="28"/>
          <w:szCs w:val="28"/>
        </w:rPr>
        <w:t>Входим в здание</w:t>
      </w:r>
      <w:r>
        <w:rPr>
          <w:rFonts w:ascii="Times New Roman" w:hAnsi="Times New Roman"/>
          <w:sz w:val="28"/>
          <w:szCs w:val="28"/>
        </w:rPr>
        <w:t>)</w:t>
      </w:r>
      <w:r w:rsidR="00EC7EAB">
        <w:rPr>
          <w:rFonts w:ascii="Times New Roman" w:hAnsi="Times New Roman"/>
          <w:sz w:val="28"/>
          <w:szCs w:val="28"/>
        </w:rPr>
        <w:t>.</w:t>
      </w:r>
      <w:r w:rsidRPr="00753BDF">
        <w:rPr>
          <w:rFonts w:ascii="Times New Roman" w:hAnsi="Times New Roman"/>
          <w:sz w:val="28"/>
          <w:szCs w:val="28"/>
        </w:rPr>
        <w:t xml:space="preserve"> </w:t>
      </w:r>
    </w:p>
    <w:p w:rsidR="002E4E51" w:rsidRPr="00753BDF" w:rsidRDefault="002E4E51" w:rsidP="002E4E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BDF">
        <w:rPr>
          <w:rFonts w:ascii="Times New Roman" w:hAnsi="Times New Roman"/>
          <w:sz w:val="28"/>
          <w:szCs w:val="28"/>
        </w:rPr>
        <w:t xml:space="preserve">Представляем </w:t>
      </w:r>
      <w:r w:rsidR="002437F8">
        <w:rPr>
          <w:rFonts w:ascii="Times New Roman" w:hAnsi="Times New Roman"/>
          <w:sz w:val="28"/>
          <w:szCs w:val="28"/>
        </w:rPr>
        <w:t>в</w:t>
      </w:r>
      <w:r w:rsidRPr="00753BDF">
        <w:rPr>
          <w:rFonts w:ascii="Times New Roman" w:hAnsi="Times New Roman"/>
          <w:sz w:val="28"/>
          <w:szCs w:val="28"/>
        </w:rPr>
        <w:t>ам физкультурный зал. В нем проходят не только традиционные физкультурные занятия, но и коррекционные занятия «</w:t>
      </w:r>
      <w:proofErr w:type="spellStart"/>
      <w:r w:rsidRPr="00753BDF">
        <w:rPr>
          <w:rFonts w:ascii="Times New Roman" w:hAnsi="Times New Roman"/>
          <w:sz w:val="28"/>
          <w:szCs w:val="28"/>
        </w:rPr>
        <w:t>Крепышок</w:t>
      </w:r>
      <w:proofErr w:type="spellEnd"/>
      <w:r w:rsidRPr="00753BDF">
        <w:rPr>
          <w:rFonts w:ascii="Times New Roman" w:hAnsi="Times New Roman"/>
          <w:sz w:val="28"/>
          <w:szCs w:val="28"/>
        </w:rPr>
        <w:t>»</w:t>
      </w:r>
      <w:r w:rsidR="00176D57">
        <w:rPr>
          <w:rFonts w:ascii="Times New Roman" w:hAnsi="Times New Roman"/>
          <w:sz w:val="28"/>
          <w:szCs w:val="28"/>
        </w:rPr>
        <w:t xml:space="preserve"> </w:t>
      </w:r>
      <w:r w:rsidRPr="00753BDF">
        <w:rPr>
          <w:rFonts w:ascii="Times New Roman" w:hAnsi="Times New Roman"/>
          <w:sz w:val="28"/>
          <w:szCs w:val="28"/>
        </w:rPr>
        <w:t>(по медицинским показаниям).</w:t>
      </w:r>
    </w:p>
    <w:p w:rsidR="002E4E51" w:rsidRPr="00753BDF" w:rsidRDefault="002E4E51" w:rsidP="002E4E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BDF">
        <w:rPr>
          <w:rFonts w:ascii="Times New Roman" w:hAnsi="Times New Roman"/>
          <w:sz w:val="28"/>
          <w:szCs w:val="28"/>
        </w:rPr>
        <w:t xml:space="preserve">Далее, </w:t>
      </w:r>
      <w:proofErr w:type="spellStart"/>
      <w:r w:rsidRPr="00753BDF">
        <w:rPr>
          <w:rFonts w:ascii="Times New Roman" w:hAnsi="Times New Roman"/>
          <w:sz w:val="28"/>
          <w:szCs w:val="28"/>
        </w:rPr>
        <w:t>Лего-студия</w:t>
      </w:r>
      <w:proofErr w:type="spellEnd"/>
      <w:r w:rsidRPr="00753BD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53BDF">
        <w:rPr>
          <w:rFonts w:ascii="Times New Roman" w:hAnsi="Times New Roman"/>
          <w:sz w:val="28"/>
          <w:szCs w:val="28"/>
        </w:rPr>
        <w:t>ВеДуша</w:t>
      </w:r>
      <w:proofErr w:type="spellEnd"/>
      <w:r w:rsidRPr="00753BDF">
        <w:rPr>
          <w:rFonts w:ascii="Times New Roman" w:hAnsi="Times New Roman"/>
          <w:sz w:val="28"/>
          <w:szCs w:val="28"/>
        </w:rPr>
        <w:t xml:space="preserve">». </w:t>
      </w:r>
    </w:p>
    <w:p w:rsidR="002E4E51" w:rsidRPr="00753BDF" w:rsidRDefault="002E4E51" w:rsidP="002E4E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BDF">
        <w:rPr>
          <w:rFonts w:ascii="Times New Roman" w:hAnsi="Times New Roman"/>
          <w:sz w:val="28"/>
          <w:szCs w:val="28"/>
        </w:rPr>
        <w:t xml:space="preserve">Здесь проходят дополнительные занятия по </w:t>
      </w:r>
      <w:proofErr w:type="spellStart"/>
      <w:r w:rsidRPr="00753BDF">
        <w:rPr>
          <w:rFonts w:ascii="Times New Roman" w:hAnsi="Times New Roman"/>
          <w:sz w:val="28"/>
          <w:szCs w:val="28"/>
        </w:rPr>
        <w:t>лего-конструированию</w:t>
      </w:r>
      <w:proofErr w:type="spellEnd"/>
      <w:r w:rsidRPr="00753BDF">
        <w:rPr>
          <w:rFonts w:ascii="Times New Roman" w:hAnsi="Times New Roman"/>
          <w:sz w:val="28"/>
          <w:szCs w:val="28"/>
        </w:rPr>
        <w:t xml:space="preserve"> и робототехнике в рамках работы </w:t>
      </w:r>
      <w:r w:rsidR="002437F8">
        <w:rPr>
          <w:rFonts w:ascii="Times New Roman" w:hAnsi="Times New Roman"/>
          <w:sz w:val="28"/>
          <w:szCs w:val="28"/>
        </w:rPr>
        <w:t>к</w:t>
      </w:r>
      <w:r w:rsidRPr="00753BDF">
        <w:rPr>
          <w:rFonts w:ascii="Times New Roman" w:hAnsi="Times New Roman"/>
          <w:sz w:val="28"/>
          <w:szCs w:val="28"/>
        </w:rPr>
        <w:t>раевой инновационной площадки.</w:t>
      </w:r>
    </w:p>
    <w:p w:rsidR="002E4E51" w:rsidRPr="00753BDF" w:rsidRDefault="002E4E51" w:rsidP="002E4E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BDF">
        <w:rPr>
          <w:rFonts w:ascii="Times New Roman" w:hAnsi="Times New Roman"/>
          <w:sz w:val="28"/>
          <w:szCs w:val="28"/>
        </w:rPr>
        <w:t xml:space="preserve">Переходим в кабинет </w:t>
      </w:r>
      <w:r w:rsidR="002437F8">
        <w:rPr>
          <w:rFonts w:ascii="Times New Roman" w:hAnsi="Times New Roman"/>
          <w:sz w:val="28"/>
          <w:szCs w:val="28"/>
        </w:rPr>
        <w:t>и</w:t>
      </w:r>
      <w:r w:rsidRPr="00753BDF">
        <w:rPr>
          <w:rFonts w:ascii="Times New Roman" w:hAnsi="Times New Roman"/>
          <w:sz w:val="28"/>
          <w:szCs w:val="28"/>
        </w:rPr>
        <w:t xml:space="preserve">зобразительной деятельности. </w:t>
      </w:r>
    </w:p>
    <w:p w:rsidR="002E4E51" w:rsidRPr="00753BDF" w:rsidRDefault="002E4E51" w:rsidP="002E4E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BDF">
        <w:rPr>
          <w:rFonts w:ascii="Times New Roman" w:hAnsi="Times New Roman"/>
          <w:sz w:val="28"/>
          <w:szCs w:val="28"/>
        </w:rPr>
        <w:t>(</w:t>
      </w:r>
      <w:r w:rsidRPr="0052216A">
        <w:rPr>
          <w:rFonts w:ascii="Times New Roman" w:hAnsi="Times New Roman"/>
          <w:i/>
          <w:sz w:val="28"/>
          <w:szCs w:val="28"/>
        </w:rPr>
        <w:t>выходим</w:t>
      </w:r>
      <w:r w:rsidRPr="00753BDF">
        <w:rPr>
          <w:rFonts w:ascii="Times New Roman" w:hAnsi="Times New Roman"/>
          <w:sz w:val="28"/>
          <w:szCs w:val="28"/>
        </w:rPr>
        <w:t xml:space="preserve">) -  Слева вы видите кабинет </w:t>
      </w:r>
      <w:r w:rsidR="002437F8">
        <w:rPr>
          <w:rFonts w:ascii="Times New Roman" w:hAnsi="Times New Roman"/>
          <w:sz w:val="28"/>
          <w:szCs w:val="28"/>
        </w:rPr>
        <w:t>л</w:t>
      </w:r>
      <w:r w:rsidRPr="00753BDF">
        <w:rPr>
          <w:rFonts w:ascii="Times New Roman" w:hAnsi="Times New Roman"/>
          <w:sz w:val="28"/>
          <w:szCs w:val="28"/>
        </w:rPr>
        <w:t>огопеда.</w:t>
      </w:r>
    </w:p>
    <w:p w:rsidR="002E4E51" w:rsidRPr="00753BDF" w:rsidRDefault="002437F8" w:rsidP="002E4E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Поднимаемся на второй этаж, с</w:t>
      </w:r>
      <w:r w:rsidR="002E4E51" w:rsidRPr="00753BDF">
        <w:rPr>
          <w:rFonts w:ascii="Times New Roman" w:hAnsi="Times New Roman"/>
          <w:sz w:val="28"/>
          <w:szCs w:val="28"/>
        </w:rPr>
        <w:t>права кабинет психолога.</w:t>
      </w:r>
    </w:p>
    <w:p w:rsidR="002E4E51" w:rsidRPr="00753BDF" w:rsidRDefault="002E4E51" w:rsidP="002E4E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BDF">
        <w:rPr>
          <w:rFonts w:ascii="Times New Roman" w:hAnsi="Times New Roman"/>
          <w:sz w:val="28"/>
          <w:szCs w:val="28"/>
        </w:rPr>
        <w:t>Проходим в гр</w:t>
      </w:r>
      <w:r w:rsidR="00EC7EAB">
        <w:rPr>
          <w:rFonts w:ascii="Times New Roman" w:hAnsi="Times New Roman"/>
          <w:sz w:val="28"/>
          <w:szCs w:val="28"/>
        </w:rPr>
        <w:t>уппу</w:t>
      </w:r>
      <w:r w:rsidR="00176D57">
        <w:rPr>
          <w:rFonts w:ascii="Times New Roman" w:hAnsi="Times New Roman"/>
          <w:sz w:val="28"/>
          <w:szCs w:val="28"/>
        </w:rPr>
        <w:t xml:space="preserve"> «Сказка». </w:t>
      </w:r>
    </w:p>
    <w:p w:rsidR="002E4E51" w:rsidRPr="0052216A" w:rsidRDefault="002E4E51" w:rsidP="002E4E51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53BDF">
        <w:rPr>
          <w:rFonts w:ascii="Times New Roman" w:hAnsi="Times New Roman"/>
          <w:sz w:val="28"/>
          <w:szCs w:val="28"/>
        </w:rPr>
        <w:t>Что вы ощущаете, находясь здесь? Исходя из принципов? (</w:t>
      </w:r>
      <w:r w:rsidRPr="0052216A">
        <w:rPr>
          <w:rFonts w:ascii="Times New Roman" w:hAnsi="Times New Roman"/>
          <w:i/>
          <w:sz w:val="28"/>
          <w:szCs w:val="28"/>
        </w:rPr>
        <w:t>подвести к ответу: комфортность, эмоциональное благополучие)</w:t>
      </w:r>
      <w:r w:rsidR="00176D57">
        <w:rPr>
          <w:rFonts w:ascii="Times New Roman" w:hAnsi="Times New Roman"/>
          <w:i/>
          <w:sz w:val="28"/>
          <w:szCs w:val="28"/>
        </w:rPr>
        <w:t>.</w:t>
      </w:r>
    </w:p>
    <w:p w:rsidR="002E4E51" w:rsidRPr="00753BDF" w:rsidRDefault="002E4E51" w:rsidP="002E4E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BDF">
        <w:rPr>
          <w:rFonts w:ascii="Times New Roman" w:hAnsi="Times New Roman"/>
          <w:sz w:val="28"/>
          <w:szCs w:val="28"/>
        </w:rPr>
        <w:t>Проходим в гр</w:t>
      </w:r>
      <w:r w:rsidR="00EC7EAB">
        <w:rPr>
          <w:rFonts w:ascii="Times New Roman" w:hAnsi="Times New Roman"/>
          <w:sz w:val="28"/>
          <w:szCs w:val="28"/>
        </w:rPr>
        <w:t>уппу</w:t>
      </w:r>
      <w:r w:rsidRPr="00753BD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53BDF">
        <w:rPr>
          <w:rFonts w:ascii="Times New Roman" w:hAnsi="Times New Roman"/>
          <w:sz w:val="28"/>
          <w:szCs w:val="28"/>
        </w:rPr>
        <w:t>Мальвина</w:t>
      </w:r>
      <w:proofErr w:type="spellEnd"/>
      <w:r w:rsidRPr="00753BDF">
        <w:rPr>
          <w:rFonts w:ascii="Times New Roman" w:hAnsi="Times New Roman"/>
          <w:sz w:val="28"/>
          <w:szCs w:val="28"/>
        </w:rPr>
        <w:t xml:space="preserve">». </w:t>
      </w:r>
    </w:p>
    <w:p w:rsidR="002E4E51" w:rsidRPr="0052216A" w:rsidRDefault="002E4E51" w:rsidP="002E4E5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216A">
        <w:rPr>
          <w:rFonts w:ascii="Times New Roman" w:hAnsi="Times New Roman"/>
          <w:sz w:val="28"/>
          <w:szCs w:val="28"/>
        </w:rPr>
        <w:t xml:space="preserve">Это седьмая группа из 11 и последняя, предоставленная вашему вниманию. </w:t>
      </w:r>
    </w:p>
    <w:p w:rsidR="002E4E51" w:rsidRPr="0052216A" w:rsidRDefault="002E4E51" w:rsidP="002E4E5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216A">
        <w:rPr>
          <w:rFonts w:ascii="Times New Roman" w:hAnsi="Times New Roman"/>
          <w:sz w:val="28"/>
          <w:szCs w:val="28"/>
        </w:rPr>
        <w:t>Что вы можете сказать о ней? (</w:t>
      </w:r>
      <w:r w:rsidRPr="0052216A">
        <w:rPr>
          <w:rFonts w:ascii="Times New Roman" w:hAnsi="Times New Roman"/>
          <w:i/>
          <w:sz w:val="28"/>
          <w:szCs w:val="28"/>
        </w:rPr>
        <w:t>яркая, светлая, насыщенная, индивидуальная</w:t>
      </w:r>
      <w:r w:rsidRPr="0052216A">
        <w:rPr>
          <w:rFonts w:ascii="Times New Roman" w:hAnsi="Times New Roman"/>
          <w:sz w:val="28"/>
          <w:szCs w:val="28"/>
        </w:rPr>
        <w:t>)</w:t>
      </w:r>
      <w:r w:rsidR="00176D57">
        <w:rPr>
          <w:rFonts w:ascii="Times New Roman" w:hAnsi="Times New Roman"/>
          <w:sz w:val="28"/>
          <w:szCs w:val="28"/>
        </w:rPr>
        <w:t>.</w:t>
      </w:r>
    </w:p>
    <w:p w:rsidR="002E4E51" w:rsidRPr="00753BDF" w:rsidRDefault="002E4E51" w:rsidP="002E4E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BDF">
        <w:rPr>
          <w:rFonts w:ascii="Times New Roman" w:hAnsi="Times New Roman"/>
          <w:sz w:val="28"/>
          <w:szCs w:val="28"/>
        </w:rPr>
        <w:t>(</w:t>
      </w:r>
      <w:r w:rsidRPr="0052216A">
        <w:rPr>
          <w:rFonts w:ascii="Times New Roman" w:hAnsi="Times New Roman"/>
          <w:i/>
          <w:sz w:val="28"/>
          <w:szCs w:val="28"/>
        </w:rPr>
        <w:t>Проходим по галерее</w:t>
      </w:r>
      <w:r w:rsidRPr="00753BDF">
        <w:rPr>
          <w:rFonts w:ascii="Times New Roman" w:hAnsi="Times New Roman"/>
          <w:sz w:val="28"/>
          <w:szCs w:val="28"/>
        </w:rPr>
        <w:t>) - С</w:t>
      </w:r>
      <w:r w:rsidR="00EC7EAB">
        <w:rPr>
          <w:rFonts w:ascii="Times New Roman" w:hAnsi="Times New Roman"/>
          <w:sz w:val="28"/>
          <w:szCs w:val="28"/>
        </w:rPr>
        <w:t>права</w:t>
      </w:r>
      <w:r w:rsidRPr="00753BDF">
        <w:rPr>
          <w:rFonts w:ascii="Times New Roman" w:hAnsi="Times New Roman"/>
          <w:sz w:val="28"/>
          <w:szCs w:val="28"/>
        </w:rPr>
        <w:t xml:space="preserve"> вы видите стенд «Мир глазами детей»</w:t>
      </w:r>
      <w:r w:rsidR="00176D57">
        <w:rPr>
          <w:rFonts w:ascii="Times New Roman" w:hAnsi="Times New Roman"/>
          <w:sz w:val="28"/>
          <w:szCs w:val="28"/>
        </w:rPr>
        <w:t>.</w:t>
      </w:r>
    </w:p>
    <w:p w:rsidR="002E4E51" w:rsidRPr="00753BDF" w:rsidRDefault="002E4E51" w:rsidP="002E4E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BDF">
        <w:rPr>
          <w:rFonts w:ascii="Times New Roman" w:hAnsi="Times New Roman"/>
          <w:sz w:val="28"/>
          <w:szCs w:val="28"/>
        </w:rPr>
        <w:t>А это еще один мини-музей «Черное море».</w:t>
      </w:r>
    </w:p>
    <w:p w:rsidR="002E4E51" w:rsidRDefault="002E4E51" w:rsidP="002E4E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BDF">
        <w:rPr>
          <w:rFonts w:ascii="Times New Roman" w:hAnsi="Times New Roman"/>
          <w:sz w:val="28"/>
          <w:szCs w:val="28"/>
        </w:rPr>
        <w:t>Возвращаемся в зал…</w:t>
      </w:r>
    </w:p>
    <w:p w:rsidR="002E4E51" w:rsidRPr="00753BDF" w:rsidRDefault="002E4E51" w:rsidP="002E4E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BDF">
        <w:rPr>
          <w:rFonts w:ascii="Times New Roman" w:hAnsi="Times New Roman"/>
          <w:sz w:val="28"/>
          <w:szCs w:val="28"/>
        </w:rPr>
        <w:t xml:space="preserve"> На этом наш</w:t>
      </w:r>
      <w:r w:rsidR="00176D57">
        <w:rPr>
          <w:rFonts w:ascii="Times New Roman" w:hAnsi="Times New Roman"/>
          <w:sz w:val="28"/>
          <w:szCs w:val="28"/>
        </w:rPr>
        <w:t xml:space="preserve"> маршрут</w:t>
      </w:r>
      <w:r w:rsidRPr="00753BDF">
        <w:rPr>
          <w:rFonts w:ascii="Times New Roman" w:hAnsi="Times New Roman"/>
          <w:sz w:val="28"/>
          <w:szCs w:val="28"/>
        </w:rPr>
        <w:t xml:space="preserve"> заканчивается. Подводя итог, хочется еще раз подчеркнуть, что правильно </w:t>
      </w:r>
      <w:proofErr w:type="gramStart"/>
      <w:r w:rsidRPr="00753BDF">
        <w:rPr>
          <w:rFonts w:ascii="Times New Roman" w:hAnsi="Times New Roman"/>
          <w:sz w:val="28"/>
          <w:szCs w:val="28"/>
        </w:rPr>
        <w:t>созданная</w:t>
      </w:r>
      <w:proofErr w:type="gramEnd"/>
      <w:r w:rsidRPr="00753BDF">
        <w:rPr>
          <w:rFonts w:ascii="Times New Roman" w:hAnsi="Times New Roman"/>
          <w:sz w:val="28"/>
          <w:szCs w:val="28"/>
        </w:rPr>
        <w:t xml:space="preserve"> РППС является залогом успешной реализации образовательной программы. </w:t>
      </w:r>
    </w:p>
    <w:p w:rsidR="002E4E51" w:rsidRPr="002E4E51" w:rsidRDefault="002E4E51" w:rsidP="002E4E51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sectPr w:rsidR="002E4E51" w:rsidRPr="002E4E51" w:rsidSect="00A6542E">
      <w:footerReference w:type="default" r:id="rId19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5DC" w:rsidRDefault="009A65DC" w:rsidP="00611DFA">
      <w:pPr>
        <w:spacing w:after="0" w:line="240" w:lineRule="auto"/>
      </w:pPr>
      <w:r>
        <w:separator/>
      </w:r>
    </w:p>
  </w:endnote>
  <w:endnote w:type="continuationSeparator" w:id="0">
    <w:p w:rsidR="009A65DC" w:rsidRDefault="009A65DC" w:rsidP="0061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6407"/>
      <w:docPartObj>
        <w:docPartGallery w:val="Page Numbers (Bottom of Page)"/>
        <w:docPartUnique/>
      </w:docPartObj>
    </w:sdtPr>
    <w:sdtContent>
      <w:p w:rsidR="009A65DC" w:rsidRDefault="00A10F6C">
        <w:pPr>
          <w:pStyle w:val="ab"/>
          <w:jc w:val="center"/>
        </w:pPr>
        <w:fldSimple w:instr=" PAGE   \* MERGEFORMAT ">
          <w:r w:rsidR="00176D57">
            <w:rPr>
              <w:noProof/>
            </w:rPr>
            <w:t>10</w:t>
          </w:r>
        </w:fldSimple>
      </w:p>
    </w:sdtContent>
  </w:sdt>
  <w:p w:rsidR="009A65DC" w:rsidRDefault="009A65D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5DC" w:rsidRDefault="009A65DC" w:rsidP="00611DFA">
      <w:pPr>
        <w:spacing w:after="0" w:line="240" w:lineRule="auto"/>
      </w:pPr>
      <w:r>
        <w:separator/>
      </w:r>
    </w:p>
  </w:footnote>
  <w:footnote w:type="continuationSeparator" w:id="0">
    <w:p w:rsidR="009A65DC" w:rsidRDefault="009A65DC" w:rsidP="00611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2B94"/>
    <w:multiLevelType w:val="hybridMultilevel"/>
    <w:tmpl w:val="B0122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B52C6"/>
    <w:multiLevelType w:val="hybridMultilevel"/>
    <w:tmpl w:val="951C01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B437C"/>
    <w:multiLevelType w:val="hybridMultilevel"/>
    <w:tmpl w:val="EA74E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5153C"/>
    <w:multiLevelType w:val="hybridMultilevel"/>
    <w:tmpl w:val="3378D84C"/>
    <w:lvl w:ilvl="0" w:tplc="5CB280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F51C2D"/>
    <w:multiLevelType w:val="hybridMultilevel"/>
    <w:tmpl w:val="2E469FA2"/>
    <w:lvl w:ilvl="0" w:tplc="8EAA8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69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E06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AA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AF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61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CC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A2F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46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FE19E1"/>
    <w:multiLevelType w:val="hybridMultilevel"/>
    <w:tmpl w:val="EB4078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F827FCC"/>
    <w:multiLevelType w:val="hybridMultilevel"/>
    <w:tmpl w:val="E8A0CA8A"/>
    <w:lvl w:ilvl="0" w:tplc="AECC5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D6572F"/>
    <w:multiLevelType w:val="hybridMultilevel"/>
    <w:tmpl w:val="C2C0FA2E"/>
    <w:lvl w:ilvl="0" w:tplc="81EC9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24C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A44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B4C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CF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C23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8E8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EE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0F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A145097"/>
    <w:multiLevelType w:val="hybridMultilevel"/>
    <w:tmpl w:val="8B42F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3AC4BF0"/>
    <w:multiLevelType w:val="hybridMultilevel"/>
    <w:tmpl w:val="04AC8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525B9"/>
    <w:multiLevelType w:val="hybridMultilevel"/>
    <w:tmpl w:val="BF3CE5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7948A8"/>
    <w:multiLevelType w:val="hybridMultilevel"/>
    <w:tmpl w:val="3B9EA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11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A3B"/>
    <w:rsid w:val="00042DB2"/>
    <w:rsid w:val="0008055D"/>
    <w:rsid w:val="000B2646"/>
    <w:rsid w:val="000D61FA"/>
    <w:rsid w:val="000D6796"/>
    <w:rsid w:val="000E1B94"/>
    <w:rsid w:val="000E604A"/>
    <w:rsid w:val="0012752A"/>
    <w:rsid w:val="00152609"/>
    <w:rsid w:val="00176D57"/>
    <w:rsid w:val="00190758"/>
    <w:rsid w:val="00237741"/>
    <w:rsid w:val="002437F8"/>
    <w:rsid w:val="00286EC7"/>
    <w:rsid w:val="002E4E51"/>
    <w:rsid w:val="002E5324"/>
    <w:rsid w:val="002F6BDF"/>
    <w:rsid w:val="003062AC"/>
    <w:rsid w:val="003773BC"/>
    <w:rsid w:val="00391C3C"/>
    <w:rsid w:val="003E72BA"/>
    <w:rsid w:val="00405208"/>
    <w:rsid w:val="00430C1E"/>
    <w:rsid w:val="00432018"/>
    <w:rsid w:val="004F4E8C"/>
    <w:rsid w:val="005320B1"/>
    <w:rsid w:val="00611DFA"/>
    <w:rsid w:val="006820BA"/>
    <w:rsid w:val="00682101"/>
    <w:rsid w:val="006858C1"/>
    <w:rsid w:val="00721D98"/>
    <w:rsid w:val="00794BBE"/>
    <w:rsid w:val="007B6C6A"/>
    <w:rsid w:val="007C19F0"/>
    <w:rsid w:val="008A2892"/>
    <w:rsid w:val="008F2FF4"/>
    <w:rsid w:val="00917078"/>
    <w:rsid w:val="00933B77"/>
    <w:rsid w:val="009A65DC"/>
    <w:rsid w:val="00A10F6C"/>
    <w:rsid w:val="00A223AE"/>
    <w:rsid w:val="00A24050"/>
    <w:rsid w:val="00A51719"/>
    <w:rsid w:val="00A6542E"/>
    <w:rsid w:val="00A93EA0"/>
    <w:rsid w:val="00B04C60"/>
    <w:rsid w:val="00B64E52"/>
    <w:rsid w:val="00C23257"/>
    <w:rsid w:val="00CB6226"/>
    <w:rsid w:val="00D0419C"/>
    <w:rsid w:val="00D13A3B"/>
    <w:rsid w:val="00D140B3"/>
    <w:rsid w:val="00D20080"/>
    <w:rsid w:val="00D246F2"/>
    <w:rsid w:val="00D24C83"/>
    <w:rsid w:val="00D35B85"/>
    <w:rsid w:val="00D71621"/>
    <w:rsid w:val="00DE58F9"/>
    <w:rsid w:val="00DF0315"/>
    <w:rsid w:val="00E11627"/>
    <w:rsid w:val="00E17DED"/>
    <w:rsid w:val="00E60C2C"/>
    <w:rsid w:val="00E71AC8"/>
    <w:rsid w:val="00EB4E88"/>
    <w:rsid w:val="00EC3EF3"/>
    <w:rsid w:val="00EC7EAB"/>
    <w:rsid w:val="00EE6DA7"/>
    <w:rsid w:val="00F03D04"/>
    <w:rsid w:val="00F2076D"/>
    <w:rsid w:val="00F861F4"/>
    <w:rsid w:val="00FC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C1E"/>
    <w:pPr>
      <w:ind w:left="720"/>
      <w:contextualSpacing/>
    </w:pPr>
  </w:style>
  <w:style w:type="paragraph" w:styleId="a4">
    <w:name w:val="No Spacing"/>
    <w:uiPriority w:val="1"/>
    <w:qFormat/>
    <w:rsid w:val="00A93EA0"/>
    <w:rPr>
      <w:sz w:val="22"/>
      <w:szCs w:val="22"/>
      <w:lang w:eastAsia="en-US"/>
    </w:rPr>
  </w:style>
  <w:style w:type="paragraph" w:customStyle="1" w:styleId="msonormalbullet2gifbullet2gif">
    <w:name w:val="msonormalbullet2gifbullet2.gif"/>
    <w:basedOn w:val="a"/>
    <w:rsid w:val="000B2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B2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008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8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55D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61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11DF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1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1DF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9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2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9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8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6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8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B7BD1C-90F7-446C-8723-1C2CBA8B87F8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</dgm:pt>
    <dgm:pt modelId="{542C56B0-977A-41E7-96C6-216416D9D07D}">
      <dgm:prSet phldrT="[Текст]" custT="1"/>
      <dgm:spPr>
        <a:effectLst>
          <a:glow rad="63500">
            <a:schemeClr val="accent2">
              <a:satMod val="175000"/>
              <a:alpha val="40000"/>
            </a:schemeClr>
          </a:glow>
        </a:effectLst>
      </dgm:spPr>
      <dgm:t>
        <a:bodyPr/>
        <a:lstStyle/>
        <a:p>
          <a:r>
            <a:rPr lang="ru-RU" sz="1400" b="1">
              <a:solidFill>
                <a:schemeClr val="accent2">
                  <a:lumMod val="50000"/>
                </a:schemeClr>
              </a:solidFill>
            </a:rPr>
            <a:t>«Надо» </a:t>
          </a:r>
          <a:r>
            <a:rPr lang="ru-RU" sz="1400"/>
            <a:t>- </a:t>
          </a:r>
          <a:r>
            <a:rPr lang="ru-RU" sz="1400" b="1">
              <a:solidFill>
                <a:srgbClr val="002060"/>
              </a:solidFill>
            </a:rPr>
            <a:t>получаю социальный заказ </a:t>
          </a:r>
        </a:p>
      </dgm:t>
    </dgm:pt>
    <dgm:pt modelId="{4F16C8DD-86D9-45C9-A033-8EDF66E8BFBB}" type="parTrans" cxnId="{53D9E9DA-6B9D-4A7B-B9C1-1298F8F44282}">
      <dgm:prSet/>
      <dgm:spPr/>
      <dgm:t>
        <a:bodyPr/>
        <a:lstStyle/>
        <a:p>
          <a:endParaRPr lang="ru-RU"/>
        </a:p>
      </dgm:t>
    </dgm:pt>
    <dgm:pt modelId="{F784D351-4C2F-4BF5-9F9B-3A1DADF95E4B}" type="sibTrans" cxnId="{53D9E9DA-6B9D-4A7B-B9C1-1298F8F44282}">
      <dgm:prSet/>
      <dgm:spPr/>
      <dgm:t>
        <a:bodyPr/>
        <a:lstStyle/>
        <a:p>
          <a:endParaRPr lang="ru-RU"/>
        </a:p>
      </dgm:t>
    </dgm:pt>
    <dgm:pt modelId="{710BD472-E911-48FD-A985-34CFE6EAA21E}">
      <dgm:prSet phldrT="[Текст]" custT="1"/>
      <dgm:spPr>
        <a:effectLst>
          <a:glow rad="63500">
            <a:schemeClr val="accent2">
              <a:satMod val="175000"/>
              <a:alpha val="40000"/>
            </a:schemeClr>
          </a:glow>
        </a:effectLst>
      </dgm:spPr>
      <dgm:t>
        <a:bodyPr/>
        <a:lstStyle/>
        <a:p>
          <a:r>
            <a:rPr lang="ru-RU" sz="1400" b="1">
              <a:solidFill>
                <a:schemeClr val="accent2">
                  <a:lumMod val="50000"/>
                </a:schemeClr>
              </a:solidFill>
            </a:rPr>
            <a:t>«Хочу</a:t>
          </a:r>
          <a:r>
            <a:rPr lang="ru-RU" sz="1400"/>
            <a:t>» - </a:t>
          </a:r>
          <a:r>
            <a:rPr lang="ru-RU" sz="1400" b="1">
              <a:solidFill>
                <a:srgbClr val="002060"/>
              </a:solidFill>
            </a:rPr>
            <a:t>имею психологическую готовность</a:t>
          </a:r>
        </a:p>
      </dgm:t>
    </dgm:pt>
    <dgm:pt modelId="{9B3F195E-E7FE-4E7C-9664-972310348E92}" type="parTrans" cxnId="{469610E8-B734-47D9-82AF-909B79026F68}">
      <dgm:prSet/>
      <dgm:spPr/>
      <dgm:t>
        <a:bodyPr/>
        <a:lstStyle/>
        <a:p>
          <a:endParaRPr lang="ru-RU"/>
        </a:p>
      </dgm:t>
    </dgm:pt>
    <dgm:pt modelId="{F2D9BC6B-B6CA-4005-B703-C8E091C2B894}" type="sibTrans" cxnId="{469610E8-B734-47D9-82AF-909B79026F68}">
      <dgm:prSet/>
      <dgm:spPr/>
      <dgm:t>
        <a:bodyPr/>
        <a:lstStyle/>
        <a:p>
          <a:endParaRPr lang="ru-RU"/>
        </a:p>
      </dgm:t>
    </dgm:pt>
    <dgm:pt modelId="{F78F9D09-850D-4040-988C-3CC7745174AF}">
      <dgm:prSet phldrT="[Текст]" custT="1"/>
      <dgm:spPr>
        <a:effectLst>
          <a:glow rad="63500">
            <a:schemeClr val="accent2">
              <a:satMod val="175000"/>
              <a:alpha val="40000"/>
            </a:schemeClr>
          </a:glow>
        </a:effectLst>
      </dgm:spPr>
      <dgm:t>
        <a:bodyPr/>
        <a:lstStyle/>
        <a:p>
          <a:r>
            <a:rPr lang="ru-RU" sz="1400" b="1">
              <a:solidFill>
                <a:schemeClr val="accent2">
                  <a:lumMod val="50000"/>
                </a:schemeClr>
              </a:solidFill>
            </a:rPr>
            <a:t>«Могу» </a:t>
          </a:r>
          <a:r>
            <a:rPr lang="ru-RU" sz="1400"/>
            <a:t>- </a:t>
          </a:r>
          <a:r>
            <a:rPr lang="ru-RU" sz="1400" b="1">
              <a:solidFill>
                <a:srgbClr val="002060"/>
              </a:solidFill>
            </a:rPr>
            <a:t>имею технологическую готовность</a:t>
          </a:r>
        </a:p>
      </dgm:t>
    </dgm:pt>
    <dgm:pt modelId="{494B6064-A5CE-49BD-9B2C-A3F820C6AB24}" type="parTrans" cxnId="{B0F2CFAB-09D5-41E8-9208-7138B3F61BAB}">
      <dgm:prSet/>
      <dgm:spPr/>
      <dgm:t>
        <a:bodyPr/>
        <a:lstStyle/>
        <a:p>
          <a:endParaRPr lang="ru-RU"/>
        </a:p>
      </dgm:t>
    </dgm:pt>
    <dgm:pt modelId="{EBB28265-2636-4CF3-9FE2-71E8E6C222C1}" type="sibTrans" cxnId="{B0F2CFAB-09D5-41E8-9208-7138B3F61BAB}">
      <dgm:prSet/>
      <dgm:spPr/>
      <dgm:t>
        <a:bodyPr/>
        <a:lstStyle/>
        <a:p>
          <a:endParaRPr lang="ru-RU"/>
        </a:p>
      </dgm:t>
    </dgm:pt>
    <dgm:pt modelId="{BFEEF69F-32AB-4630-95A4-82F884519631}">
      <dgm:prSet custT="1"/>
      <dgm:spPr>
        <a:effectLst>
          <a:glow rad="63500">
            <a:schemeClr val="accent2">
              <a:satMod val="175000"/>
              <a:alpha val="40000"/>
            </a:schemeClr>
          </a:glow>
        </a:effectLst>
      </dgm:spPr>
      <dgm:t>
        <a:bodyPr/>
        <a:lstStyle/>
        <a:p>
          <a:r>
            <a:rPr lang="ru-RU" sz="1400" b="1">
              <a:solidFill>
                <a:schemeClr val="accent2">
                  <a:lumMod val="50000"/>
                </a:schemeClr>
              </a:solidFill>
            </a:rPr>
            <a:t>«Делаю» </a:t>
          </a:r>
          <a:r>
            <a:rPr lang="ru-RU" sz="1400" b="1">
              <a:solidFill>
                <a:srgbClr val="002060"/>
              </a:solidFill>
            </a:rPr>
            <a:t>обеспечиваю процесс с учетом своей психологической и технологической готовности </a:t>
          </a:r>
        </a:p>
      </dgm:t>
    </dgm:pt>
    <dgm:pt modelId="{AAFBAC0E-8BC9-45B0-AF8B-7C479464D223}" type="parTrans" cxnId="{766EAFE5-51EB-45F4-B2A5-CFC19D54A915}">
      <dgm:prSet/>
      <dgm:spPr/>
      <dgm:t>
        <a:bodyPr/>
        <a:lstStyle/>
        <a:p>
          <a:endParaRPr lang="ru-RU"/>
        </a:p>
      </dgm:t>
    </dgm:pt>
    <dgm:pt modelId="{F0EED583-F066-4EC2-A44F-F0C74748B919}" type="sibTrans" cxnId="{766EAFE5-51EB-45F4-B2A5-CFC19D54A915}">
      <dgm:prSet/>
      <dgm:spPr/>
      <dgm:t>
        <a:bodyPr/>
        <a:lstStyle/>
        <a:p>
          <a:endParaRPr lang="ru-RU"/>
        </a:p>
      </dgm:t>
    </dgm:pt>
    <dgm:pt modelId="{CDC841D8-66DA-4797-A262-4D09BA26ED76}">
      <dgm:prSet custT="1"/>
      <dgm:spPr>
        <a:effectLst>
          <a:glow rad="63500">
            <a:schemeClr val="accent2">
              <a:satMod val="175000"/>
              <a:alpha val="40000"/>
            </a:schemeClr>
          </a:glow>
        </a:effectLst>
      </dgm:spPr>
      <dgm:t>
        <a:bodyPr/>
        <a:lstStyle/>
        <a:p>
          <a:r>
            <a:rPr lang="ru-RU" sz="1400" b="1">
              <a:solidFill>
                <a:schemeClr val="accent2">
                  <a:lumMod val="50000"/>
                </a:schemeClr>
              </a:solidFill>
            </a:rPr>
            <a:t>«Получаю» </a:t>
          </a:r>
          <a:r>
            <a:rPr lang="ru-RU" sz="1400"/>
            <a:t>- </a:t>
          </a:r>
          <a:r>
            <a:rPr lang="ru-RU" sz="1400" b="1">
              <a:solidFill>
                <a:srgbClr val="002060"/>
              </a:solidFill>
            </a:rPr>
            <a:t>имею реальный результат</a:t>
          </a:r>
        </a:p>
      </dgm:t>
    </dgm:pt>
    <dgm:pt modelId="{A4D96BBF-EED1-4A21-8256-EF2C60B3BB25}" type="parTrans" cxnId="{150E6726-9E6A-4830-ACF7-A94EBB794211}">
      <dgm:prSet/>
      <dgm:spPr/>
      <dgm:t>
        <a:bodyPr/>
        <a:lstStyle/>
        <a:p>
          <a:endParaRPr lang="ru-RU"/>
        </a:p>
      </dgm:t>
    </dgm:pt>
    <dgm:pt modelId="{66DFCF04-CD63-4F7E-9CD3-F78B53FCFD7D}" type="sibTrans" cxnId="{150E6726-9E6A-4830-ACF7-A94EBB794211}">
      <dgm:prSet/>
      <dgm:spPr/>
      <dgm:t>
        <a:bodyPr/>
        <a:lstStyle/>
        <a:p>
          <a:endParaRPr lang="ru-RU"/>
        </a:p>
      </dgm:t>
    </dgm:pt>
    <dgm:pt modelId="{B2E0CADE-16A7-4F96-B4E3-89F39AC943F0}">
      <dgm:prSet custT="1"/>
      <dgm:spPr>
        <a:effectLst>
          <a:glow rad="63500">
            <a:schemeClr val="accent2">
              <a:satMod val="175000"/>
              <a:alpha val="40000"/>
            </a:schemeClr>
          </a:glow>
        </a:effectLst>
      </dgm:spPr>
      <dgm:t>
        <a:bodyPr/>
        <a:lstStyle/>
        <a:p>
          <a:r>
            <a:rPr lang="ru-RU" sz="1400" b="1">
              <a:solidFill>
                <a:schemeClr val="accent2">
                  <a:lumMod val="50000"/>
                </a:schemeClr>
              </a:solidFill>
            </a:rPr>
            <a:t>«Рефлексирую» </a:t>
          </a:r>
          <a:r>
            <a:rPr lang="ru-RU" sz="1400"/>
            <a:t>- </a:t>
          </a:r>
          <a:r>
            <a:rPr lang="ru-RU" sz="1400" b="1">
              <a:solidFill>
                <a:srgbClr val="002060"/>
              </a:solidFill>
            </a:rPr>
            <a:t>анализирую условия, процесс и результат достижения цели</a:t>
          </a:r>
        </a:p>
      </dgm:t>
    </dgm:pt>
    <dgm:pt modelId="{5D69CEDE-EBEA-4948-98E5-214BDE8C0097}" type="parTrans" cxnId="{895B4E78-A12D-4990-8B41-1B87528A0864}">
      <dgm:prSet/>
      <dgm:spPr/>
      <dgm:t>
        <a:bodyPr/>
        <a:lstStyle/>
        <a:p>
          <a:endParaRPr lang="ru-RU"/>
        </a:p>
      </dgm:t>
    </dgm:pt>
    <dgm:pt modelId="{BED25E6D-EA8C-4A3E-9907-8B51199368B9}" type="sibTrans" cxnId="{895B4E78-A12D-4990-8B41-1B87528A0864}">
      <dgm:prSet/>
      <dgm:spPr/>
      <dgm:t>
        <a:bodyPr/>
        <a:lstStyle/>
        <a:p>
          <a:endParaRPr lang="ru-RU"/>
        </a:p>
      </dgm:t>
    </dgm:pt>
    <dgm:pt modelId="{94772881-745F-4A81-8285-93B616DEEFCF}">
      <dgm:prSet custT="1"/>
      <dgm:spPr>
        <a:effectLst>
          <a:glow rad="63500">
            <a:schemeClr val="accent2">
              <a:satMod val="175000"/>
              <a:alpha val="40000"/>
            </a:schemeClr>
          </a:glow>
        </a:effectLst>
      </dgm:spPr>
      <dgm:t>
        <a:bodyPr/>
        <a:lstStyle/>
        <a:p>
          <a:r>
            <a:rPr lang="ru-RU" sz="1400" b="1">
              <a:solidFill>
                <a:schemeClr val="accent2">
                  <a:lumMod val="50000"/>
                </a:schemeClr>
              </a:solidFill>
            </a:rPr>
            <a:t>«Определяю» </a:t>
          </a:r>
          <a:r>
            <a:rPr lang="ru-RU" sz="1400" b="1">
              <a:solidFill>
                <a:srgbClr val="002060"/>
              </a:solidFill>
            </a:rPr>
            <a:t>перспективы</a:t>
          </a:r>
        </a:p>
      </dgm:t>
    </dgm:pt>
    <dgm:pt modelId="{FD042842-D2F5-44EE-932B-3B96255FD001}" type="parTrans" cxnId="{C21DE4D0-2311-4D48-A8EA-5D49D8C1FE8B}">
      <dgm:prSet/>
      <dgm:spPr/>
      <dgm:t>
        <a:bodyPr/>
        <a:lstStyle/>
        <a:p>
          <a:endParaRPr lang="ru-RU"/>
        </a:p>
      </dgm:t>
    </dgm:pt>
    <dgm:pt modelId="{79A55DB0-934F-4E33-B277-93BA61223C13}" type="sibTrans" cxnId="{C21DE4D0-2311-4D48-A8EA-5D49D8C1FE8B}">
      <dgm:prSet/>
      <dgm:spPr/>
      <dgm:t>
        <a:bodyPr/>
        <a:lstStyle/>
        <a:p>
          <a:endParaRPr lang="ru-RU"/>
        </a:p>
      </dgm:t>
    </dgm:pt>
    <dgm:pt modelId="{CB22D4FE-240D-409D-9CDA-C875C9CD2462}" type="pres">
      <dgm:prSet presAssocID="{5BB7BD1C-90F7-446C-8723-1C2CBA8B87F8}" presName="compositeShape" presStyleCnt="0">
        <dgm:presLayoutVars>
          <dgm:dir/>
          <dgm:resizeHandles/>
        </dgm:presLayoutVars>
      </dgm:prSet>
      <dgm:spPr/>
    </dgm:pt>
    <dgm:pt modelId="{5B4983CB-6125-419E-A476-E4BCFF3BEE65}" type="pres">
      <dgm:prSet presAssocID="{5BB7BD1C-90F7-446C-8723-1C2CBA8B87F8}" presName="pyramid" presStyleLbl="node1" presStyleIdx="0" presStyleCnt="1"/>
      <dgm:spPr>
        <a:solidFill>
          <a:schemeClr val="tx2">
            <a:lumMod val="40000"/>
            <a:lumOff val="60000"/>
          </a:schemeClr>
        </a:solidFill>
      </dgm:spPr>
    </dgm:pt>
    <dgm:pt modelId="{75E26AF0-55AE-4704-8813-6D556BCF9A5D}" type="pres">
      <dgm:prSet presAssocID="{5BB7BD1C-90F7-446C-8723-1C2CBA8B87F8}" presName="theList" presStyleCnt="0"/>
      <dgm:spPr/>
    </dgm:pt>
    <dgm:pt modelId="{4D8B847B-B200-4BC6-814A-3DC940E3311C}" type="pres">
      <dgm:prSet presAssocID="{542C56B0-977A-41E7-96C6-216416D9D07D}" presName="aNode" presStyleLbl="fgAcc1" presStyleIdx="0" presStyleCnt="7" custScaleX="2154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5CCD3B-6613-4F0C-9961-D152DC4E8130}" type="pres">
      <dgm:prSet presAssocID="{542C56B0-977A-41E7-96C6-216416D9D07D}" presName="aSpace" presStyleCnt="0"/>
      <dgm:spPr/>
    </dgm:pt>
    <dgm:pt modelId="{0874D0B5-703F-47CA-8EEE-B91EF0EEC6C6}" type="pres">
      <dgm:prSet presAssocID="{710BD472-E911-48FD-A985-34CFE6EAA21E}" presName="aNode" presStyleLbl="fgAcc1" presStyleIdx="1" presStyleCnt="7" custScaleX="2154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C44C09-EBF9-4F92-9A41-145D7293EA90}" type="pres">
      <dgm:prSet presAssocID="{710BD472-E911-48FD-A985-34CFE6EAA21E}" presName="aSpace" presStyleCnt="0"/>
      <dgm:spPr/>
    </dgm:pt>
    <dgm:pt modelId="{DF27D09E-6F0A-4F11-8BDF-00242070B85B}" type="pres">
      <dgm:prSet presAssocID="{F78F9D09-850D-4040-988C-3CC7745174AF}" presName="aNode" presStyleLbl="fgAcc1" presStyleIdx="2" presStyleCnt="7" custScaleX="2175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8C6E30-493E-4A47-B2A0-E533B9DE1C22}" type="pres">
      <dgm:prSet presAssocID="{F78F9D09-850D-4040-988C-3CC7745174AF}" presName="aSpace" presStyleCnt="0"/>
      <dgm:spPr/>
    </dgm:pt>
    <dgm:pt modelId="{82198083-5BE6-49E8-8779-55685C30E6B0}" type="pres">
      <dgm:prSet presAssocID="{BFEEF69F-32AB-4630-95A4-82F884519631}" presName="aNode" presStyleLbl="fgAcc1" presStyleIdx="3" presStyleCnt="7" custScaleX="217697" custScaleY="1442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87A05A-CBE8-4AA0-BCE8-F4A1D70F4A21}" type="pres">
      <dgm:prSet presAssocID="{BFEEF69F-32AB-4630-95A4-82F884519631}" presName="aSpace" presStyleCnt="0"/>
      <dgm:spPr/>
    </dgm:pt>
    <dgm:pt modelId="{A90F0AA7-0CF3-4BE9-A220-73133686C49A}" type="pres">
      <dgm:prSet presAssocID="{CDC841D8-66DA-4797-A262-4D09BA26ED76}" presName="aNode" presStyleLbl="fgAcc1" presStyleIdx="4" presStyleCnt="7" custScaleX="2168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D56F6E-FCF6-4689-89CF-533181DB806B}" type="pres">
      <dgm:prSet presAssocID="{CDC841D8-66DA-4797-A262-4D09BA26ED76}" presName="aSpace" presStyleCnt="0"/>
      <dgm:spPr/>
    </dgm:pt>
    <dgm:pt modelId="{264466F4-A6A2-4B52-8763-F2E7C657C6E3}" type="pres">
      <dgm:prSet presAssocID="{B2E0CADE-16A7-4F96-B4E3-89F39AC943F0}" presName="aNode" presStyleLbl="fgAcc1" presStyleIdx="5" presStyleCnt="7" custScaleX="216883" custScaleY="1485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8DB1C7-533E-4D00-9C7D-FD55FD37AA71}" type="pres">
      <dgm:prSet presAssocID="{B2E0CADE-16A7-4F96-B4E3-89F39AC943F0}" presName="aSpace" presStyleCnt="0"/>
      <dgm:spPr/>
    </dgm:pt>
    <dgm:pt modelId="{9D2579B3-AC59-4132-9A96-E9C7664A6F7C}" type="pres">
      <dgm:prSet presAssocID="{94772881-745F-4A81-8285-93B616DEEFCF}" presName="aNode" presStyleLbl="fgAcc1" presStyleIdx="6" presStyleCnt="7" custScaleX="217966" custScaleY="1205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6013C9-B8E1-422C-AD28-29CBDC4B760A}" type="pres">
      <dgm:prSet presAssocID="{94772881-745F-4A81-8285-93B616DEEFCF}" presName="aSpace" presStyleCnt="0"/>
      <dgm:spPr/>
    </dgm:pt>
  </dgm:ptLst>
  <dgm:cxnLst>
    <dgm:cxn modelId="{0DE3ED41-1CA0-4626-8280-ED5EBD287F28}" type="presOf" srcId="{BFEEF69F-32AB-4630-95A4-82F884519631}" destId="{82198083-5BE6-49E8-8779-55685C30E6B0}" srcOrd="0" destOrd="0" presId="urn:microsoft.com/office/officeart/2005/8/layout/pyramid2"/>
    <dgm:cxn modelId="{C21DE4D0-2311-4D48-A8EA-5D49D8C1FE8B}" srcId="{5BB7BD1C-90F7-446C-8723-1C2CBA8B87F8}" destId="{94772881-745F-4A81-8285-93B616DEEFCF}" srcOrd="6" destOrd="0" parTransId="{FD042842-D2F5-44EE-932B-3B96255FD001}" sibTransId="{79A55DB0-934F-4E33-B277-93BA61223C13}"/>
    <dgm:cxn modelId="{81CA67A9-4A07-4CBC-BA54-CC3D6BD91330}" type="presOf" srcId="{542C56B0-977A-41E7-96C6-216416D9D07D}" destId="{4D8B847B-B200-4BC6-814A-3DC940E3311C}" srcOrd="0" destOrd="0" presId="urn:microsoft.com/office/officeart/2005/8/layout/pyramid2"/>
    <dgm:cxn modelId="{19F9FE0A-2078-4B97-B276-EB57801AAA53}" type="presOf" srcId="{B2E0CADE-16A7-4F96-B4E3-89F39AC943F0}" destId="{264466F4-A6A2-4B52-8763-F2E7C657C6E3}" srcOrd="0" destOrd="0" presId="urn:microsoft.com/office/officeart/2005/8/layout/pyramid2"/>
    <dgm:cxn modelId="{3E0D3D67-636B-4284-AFB0-0471084686C9}" type="presOf" srcId="{5BB7BD1C-90F7-446C-8723-1C2CBA8B87F8}" destId="{CB22D4FE-240D-409D-9CDA-C875C9CD2462}" srcOrd="0" destOrd="0" presId="urn:microsoft.com/office/officeart/2005/8/layout/pyramid2"/>
    <dgm:cxn modelId="{0F5F8C6D-BD59-44D3-9D46-D1EC96AB96A9}" type="presOf" srcId="{CDC841D8-66DA-4797-A262-4D09BA26ED76}" destId="{A90F0AA7-0CF3-4BE9-A220-73133686C49A}" srcOrd="0" destOrd="0" presId="urn:microsoft.com/office/officeart/2005/8/layout/pyramid2"/>
    <dgm:cxn modelId="{895B4E78-A12D-4990-8B41-1B87528A0864}" srcId="{5BB7BD1C-90F7-446C-8723-1C2CBA8B87F8}" destId="{B2E0CADE-16A7-4F96-B4E3-89F39AC943F0}" srcOrd="5" destOrd="0" parTransId="{5D69CEDE-EBEA-4948-98E5-214BDE8C0097}" sibTransId="{BED25E6D-EA8C-4A3E-9907-8B51199368B9}"/>
    <dgm:cxn modelId="{150E6726-9E6A-4830-ACF7-A94EBB794211}" srcId="{5BB7BD1C-90F7-446C-8723-1C2CBA8B87F8}" destId="{CDC841D8-66DA-4797-A262-4D09BA26ED76}" srcOrd="4" destOrd="0" parTransId="{A4D96BBF-EED1-4A21-8256-EF2C60B3BB25}" sibTransId="{66DFCF04-CD63-4F7E-9CD3-F78B53FCFD7D}"/>
    <dgm:cxn modelId="{BFA0585A-AB43-4FAE-9658-85415B458DB9}" type="presOf" srcId="{94772881-745F-4A81-8285-93B616DEEFCF}" destId="{9D2579B3-AC59-4132-9A96-E9C7664A6F7C}" srcOrd="0" destOrd="0" presId="urn:microsoft.com/office/officeart/2005/8/layout/pyramid2"/>
    <dgm:cxn modelId="{B0F2CFAB-09D5-41E8-9208-7138B3F61BAB}" srcId="{5BB7BD1C-90F7-446C-8723-1C2CBA8B87F8}" destId="{F78F9D09-850D-4040-988C-3CC7745174AF}" srcOrd="2" destOrd="0" parTransId="{494B6064-A5CE-49BD-9B2C-A3F820C6AB24}" sibTransId="{EBB28265-2636-4CF3-9FE2-71E8E6C222C1}"/>
    <dgm:cxn modelId="{766EAFE5-51EB-45F4-B2A5-CFC19D54A915}" srcId="{5BB7BD1C-90F7-446C-8723-1C2CBA8B87F8}" destId="{BFEEF69F-32AB-4630-95A4-82F884519631}" srcOrd="3" destOrd="0" parTransId="{AAFBAC0E-8BC9-45B0-AF8B-7C479464D223}" sibTransId="{F0EED583-F066-4EC2-A44F-F0C74748B919}"/>
    <dgm:cxn modelId="{469610E8-B734-47D9-82AF-909B79026F68}" srcId="{5BB7BD1C-90F7-446C-8723-1C2CBA8B87F8}" destId="{710BD472-E911-48FD-A985-34CFE6EAA21E}" srcOrd="1" destOrd="0" parTransId="{9B3F195E-E7FE-4E7C-9664-972310348E92}" sibTransId="{F2D9BC6B-B6CA-4005-B703-C8E091C2B894}"/>
    <dgm:cxn modelId="{5915CB34-14F4-49EA-AB5B-5C52B5EB60BF}" type="presOf" srcId="{710BD472-E911-48FD-A985-34CFE6EAA21E}" destId="{0874D0B5-703F-47CA-8EEE-B91EF0EEC6C6}" srcOrd="0" destOrd="0" presId="urn:microsoft.com/office/officeart/2005/8/layout/pyramid2"/>
    <dgm:cxn modelId="{53D9E9DA-6B9D-4A7B-B9C1-1298F8F44282}" srcId="{5BB7BD1C-90F7-446C-8723-1C2CBA8B87F8}" destId="{542C56B0-977A-41E7-96C6-216416D9D07D}" srcOrd="0" destOrd="0" parTransId="{4F16C8DD-86D9-45C9-A033-8EDF66E8BFBB}" sibTransId="{F784D351-4C2F-4BF5-9F9B-3A1DADF95E4B}"/>
    <dgm:cxn modelId="{F17900C5-2012-40E8-9455-247BCCE743E0}" type="presOf" srcId="{F78F9D09-850D-4040-988C-3CC7745174AF}" destId="{DF27D09E-6F0A-4F11-8BDF-00242070B85B}" srcOrd="0" destOrd="0" presId="urn:microsoft.com/office/officeart/2005/8/layout/pyramid2"/>
    <dgm:cxn modelId="{BB20EDC0-FEF5-4152-AF06-A175AA9988E0}" type="presParOf" srcId="{CB22D4FE-240D-409D-9CDA-C875C9CD2462}" destId="{5B4983CB-6125-419E-A476-E4BCFF3BEE65}" srcOrd="0" destOrd="0" presId="urn:microsoft.com/office/officeart/2005/8/layout/pyramid2"/>
    <dgm:cxn modelId="{BF206BFD-8B5A-4883-9555-A588348670EB}" type="presParOf" srcId="{CB22D4FE-240D-409D-9CDA-C875C9CD2462}" destId="{75E26AF0-55AE-4704-8813-6D556BCF9A5D}" srcOrd="1" destOrd="0" presId="urn:microsoft.com/office/officeart/2005/8/layout/pyramid2"/>
    <dgm:cxn modelId="{1595BDD1-BBD8-4756-A8E7-00877931539F}" type="presParOf" srcId="{75E26AF0-55AE-4704-8813-6D556BCF9A5D}" destId="{4D8B847B-B200-4BC6-814A-3DC940E3311C}" srcOrd="0" destOrd="0" presId="urn:microsoft.com/office/officeart/2005/8/layout/pyramid2"/>
    <dgm:cxn modelId="{3E6571B6-91AE-43D8-B83E-704AE342E40B}" type="presParOf" srcId="{75E26AF0-55AE-4704-8813-6D556BCF9A5D}" destId="{055CCD3B-6613-4F0C-9961-D152DC4E8130}" srcOrd="1" destOrd="0" presId="urn:microsoft.com/office/officeart/2005/8/layout/pyramid2"/>
    <dgm:cxn modelId="{69BFCD9C-22F0-4181-95A6-78CB3912C7B5}" type="presParOf" srcId="{75E26AF0-55AE-4704-8813-6D556BCF9A5D}" destId="{0874D0B5-703F-47CA-8EEE-B91EF0EEC6C6}" srcOrd="2" destOrd="0" presId="urn:microsoft.com/office/officeart/2005/8/layout/pyramid2"/>
    <dgm:cxn modelId="{ECFA7D14-23F0-4D61-B9AC-68FB71A38184}" type="presParOf" srcId="{75E26AF0-55AE-4704-8813-6D556BCF9A5D}" destId="{CDC44C09-EBF9-4F92-9A41-145D7293EA90}" srcOrd="3" destOrd="0" presId="urn:microsoft.com/office/officeart/2005/8/layout/pyramid2"/>
    <dgm:cxn modelId="{AE6D9920-A6F0-4D4C-96C2-F2E1B87780AB}" type="presParOf" srcId="{75E26AF0-55AE-4704-8813-6D556BCF9A5D}" destId="{DF27D09E-6F0A-4F11-8BDF-00242070B85B}" srcOrd="4" destOrd="0" presId="urn:microsoft.com/office/officeart/2005/8/layout/pyramid2"/>
    <dgm:cxn modelId="{405EB419-0582-4026-8E4D-CC415D69C165}" type="presParOf" srcId="{75E26AF0-55AE-4704-8813-6D556BCF9A5D}" destId="{4A8C6E30-493E-4A47-B2A0-E533B9DE1C22}" srcOrd="5" destOrd="0" presId="urn:microsoft.com/office/officeart/2005/8/layout/pyramid2"/>
    <dgm:cxn modelId="{8BFBD76A-44E3-45B1-9B07-F0DFD3DC9AB5}" type="presParOf" srcId="{75E26AF0-55AE-4704-8813-6D556BCF9A5D}" destId="{82198083-5BE6-49E8-8779-55685C30E6B0}" srcOrd="6" destOrd="0" presId="urn:microsoft.com/office/officeart/2005/8/layout/pyramid2"/>
    <dgm:cxn modelId="{A54FBDA9-9117-482F-94FB-F9F630F4DD00}" type="presParOf" srcId="{75E26AF0-55AE-4704-8813-6D556BCF9A5D}" destId="{6587A05A-CBE8-4AA0-BCE8-F4A1D70F4A21}" srcOrd="7" destOrd="0" presId="urn:microsoft.com/office/officeart/2005/8/layout/pyramid2"/>
    <dgm:cxn modelId="{9B96C833-AACF-4BFE-9595-9F1D507CD885}" type="presParOf" srcId="{75E26AF0-55AE-4704-8813-6D556BCF9A5D}" destId="{A90F0AA7-0CF3-4BE9-A220-73133686C49A}" srcOrd="8" destOrd="0" presId="urn:microsoft.com/office/officeart/2005/8/layout/pyramid2"/>
    <dgm:cxn modelId="{DE12A7DC-6771-40A2-94C9-6C02B06AA397}" type="presParOf" srcId="{75E26AF0-55AE-4704-8813-6D556BCF9A5D}" destId="{08D56F6E-FCF6-4689-89CF-533181DB806B}" srcOrd="9" destOrd="0" presId="urn:microsoft.com/office/officeart/2005/8/layout/pyramid2"/>
    <dgm:cxn modelId="{B5FDC44E-A61F-4DDD-B81A-D486B0727E97}" type="presParOf" srcId="{75E26AF0-55AE-4704-8813-6D556BCF9A5D}" destId="{264466F4-A6A2-4B52-8763-F2E7C657C6E3}" srcOrd="10" destOrd="0" presId="urn:microsoft.com/office/officeart/2005/8/layout/pyramid2"/>
    <dgm:cxn modelId="{CA426B44-562E-48FA-8832-38AC4794F71E}" type="presParOf" srcId="{75E26AF0-55AE-4704-8813-6D556BCF9A5D}" destId="{E98DB1C7-533E-4D00-9C7D-FD55FD37AA71}" srcOrd="11" destOrd="0" presId="urn:microsoft.com/office/officeart/2005/8/layout/pyramid2"/>
    <dgm:cxn modelId="{6A36F999-2A7C-4C2F-B5DD-6D909EB0D5AD}" type="presParOf" srcId="{75E26AF0-55AE-4704-8813-6D556BCF9A5D}" destId="{9D2579B3-AC59-4132-9A96-E9C7664A6F7C}" srcOrd="12" destOrd="0" presId="urn:microsoft.com/office/officeart/2005/8/layout/pyramid2"/>
    <dgm:cxn modelId="{6D8F1DB0-F8D6-4218-96F1-725F55AB97E8}" type="presParOf" srcId="{75E26AF0-55AE-4704-8813-6D556BCF9A5D}" destId="{666013C9-B8E1-422C-AD28-29CBDC4B760A}" srcOrd="13" destOrd="0" presId="urn:microsoft.com/office/officeart/2005/8/layout/pyramid2"/>
  </dgm:cxnLst>
  <dgm:bg>
    <a:solidFill>
      <a:schemeClr val="accent2">
        <a:lumMod val="20000"/>
        <a:lumOff val="80000"/>
      </a:schemeClr>
    </a:solidFill>
  </dgm:bg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F9A115C-A8FE-4110-B229-7367B519B5FA}" type="doc">
      <dgm:prSet loTypeId="urn:microsoft.com/office/officeart/2005/8/layout/radial3" loCatId="relationship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1409DC3A-DA79-4205-B0F3-6EE4C2BBA976}">
      <dgm:prSet phldrT="[Текст]" custT="1"/>
      <dgm:spPr/>
      <dgm:t>
        <a:bodyPr/>
        <a:lstStyle/>
        <a:p>
          <a:r>
            <a:rPr lang="ru-RU" sz="6000" b="1">
              <a:solidFill>
                <a:srgbClr val="7030A0"/>
              </a:solidFill>
            </a:rPr>
            <a:t>6Т</a:t>
          </a:r>
        </a:p>
      </dgm:t>
    </dgm:pt>
    <dgm:pt modelId="{6881C909-405E-4DFF-8311-386372B4D81A}" type="parTrans" cxnId="{A6E72E3B-702F-4DD9-8764-29E4C26B8E20}">
      <dgm:prSet/>
      <dgm:spPr/>
      <dgm:t>
        <a:bodyPr/>
        <a:lstStyle/>
        <a:p>
          <a:endParaRPr lang="ru-RU"/>
        </a:p>
      </dgm:t>
    </dgm:pt>
    <dgm:pt modelId="{CF2CE7B5-D24F-4BF1-A34F-7BF9721A2355}" type="sibTrans" cxnId="{A6E72E3B-702F-4DD9-8764-29E4C26B8E20}">
      <dgm:prSet/>
      <dgm:spPr/>
      <dgm:t>
        <a:bodyPr/>
        <a:lstStyle/>
        <a:p>
          <a:endParaRPr lang="ru-RU"/>
        </a:p>
      </dgm:t>
    </dgm:pt>
    <dgm:pt modelId="{06965DC9-5EDC-4C64-8E17-BC8D32B8F43C}">
      <dgm:prSet phldrT="[Текст]"/>
      <dgm:spPr>
        <a:effectLst>
          <a:glow rad="63500">
            <a:schemeClr val="accent4">
              <a:satMod val="175000"/>
              <a:alpha val="40000"/>
            </a:schemeClr>
          </a:glow>
        </a:effectLst>
      </dgm:spPr>
      <dgm:t>
        <a:bodyPr/>
        <a:lstStyle/>
        <a:p>
          <a:r>
            <a:rPr lang="ru-RU"/>
            <a:t>трудолюбие</a:t>
          </a:r>
        </a:p>
      </dgm:t>
    </dgm:pt>
    <dgm:pt modelId="{A6B862A0-2CBD-4067-BC80-F56C780E445D}" type="parTrans" cxnId="{B01FD7FB-7CD9-4B17-89A4-B853F4846A91}">
      <dgm:prSet/>
      <dgm:spPr/>
      <dgm:t>
        <a:bodyPr/>
        <a:lstStyle/>
        <a:p>
          <a:endParaRPr lang="ru-RU"/>
        </a:p>
      </dgm:t>
    </dgm:pt>
    <dgm:pt modelId="{BD1BDA26-AB43-4A73-804F-D88CDDDD862E}" type="sibTrans" cxnId="{B01FD7FB-7CD9-4B17-89A4-B853F4846A91}">
      <dgm:prSet/>
      <dgm:spPr/>
      <dgm:t>
        <a:bodyPr/>
        <a:lstStyle/>
        <a:p>
          <a:endParaRPr lang="ru-RU"/>
        </a:p>
      </dgm:t>
    </dgm:pt>
    <dgm:pt modelId="{F952E2AC-F007-4F3F-B9DD-ACEB902DABBE}">
      <dgm:prSet phldrT="[Текст]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ru-RU"/>
            <a:t>творчество</a:t>
          </a:r>
        </a:p>
      </dgm:t>
    </dgm:pt>
    <dgm:pt modelId="{DE003551-B540-403A-9543-5E90D1A644A8}" type="parTrans" cxnId="{DE926FFA-921D-4D24-BAFC-6DB7398B78F6}">
      <dgm:prSet/>
      <dgm:spPr/>
      <dgm:t>
        <a:bodyPr/>
        <a:lstStyle/>
        <a:p>
          <a:endParaRPr lang="ru-RU"/>
        </a:p>
      </dgm:t>
    </dgm:pt>
    <dgm:pt modelId="{AC04DD51-A22E-419B-ADE6-6E11BB2DB976}" type="sibTrans" cxnId="{DE926FFA-921D-4D24-BAFC-6DB7398B78F6}">
      <dgm:prSet/>
      <dgm:spPr/>
      <dgm:t>
        <a:bodyPr/>
        <a:lstStyle/>
        <a:p>
          <a:endParaRPr lang="ru-RU"/>
        </a:p>
      </dgm:t>
    </dgm:pt>
    <dgm:pt modelId="{4B664495-085C-4637-99BB-CBC28E5891DF}">
      <dgm:prSet phldrT="[Текст]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ru-RU"/>
            <a:t>темперамент</a:t>
          </a:r>
        </a:p>
      </dgm:t>
    </dgm:pt>
    <dgm:pt modelId="{D2962363-9094-4A3E-B08C-378CDA2E69A9}" type="parTrans" cxnId="{AA99D87A-9C2A-4C88-9DF2-6C3BFE5B1AC3}">
      <dgm:prSet/>
      <dgm:spPr/>
      <dgm:t>
        <a:bodyPr/>
        <a:lstStyle/>
        <a:p>
          <a:endParaRPr lang="ru-RU"/>
        </a:p>
      </dgm:t>
    </dgm:pt>
    <dgm:pt modelId="{9E53EB19-9402-42B5-887E-E8BB346B23D5}" type="sibTrans" cxnId="{AA99D87A-9C2A-4C88-9DF2-6C3BFE5B1AC3}">
      <dgm:prSet/>
      <dgm:spPr/>
      <dgm:t>
        <a:bodyPr/>
        <a:lstStyle/>
        <a:p>
          <a:endParaRPr lang="ru-RU"/>
        </a:p>
      </dgm:t>
    </dgm:pt>
    <dgm:pt modelId="{4F0A2EE4-17E5-43C4-BC40-B6BF0F7B47E1}">
      <dgm:prSet phldrT="[Текст]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ru-RU"/>
            <a:t>такт</a:t>
          </a:r>
        </a:p>
      </dgm:t>
    </dgm:pt>
    <dgm:pt modelId="{938F6E5E-5ABE-44CD-A25B-F633CDAA4AF9}" type="parTrans" cxnId="{2AF54CF0-7B4A-4D6A-A56C-2A4D11D54D79}">
      <dgm:prSet/>
      <dgm:spPr/>
      <dgm:t>
        <a:bodyPr/>
        <a:lstStyle/>
        <a:p>
          <a:endParaRPr lang="ru-RU"/>
        </a:p>
      </dgm:t>
    </dgm:pt>
    <dgm:pt modelId="{5AEC31D0-C8EB-406D-B908-DD1139DE250B}" type="sibTrans" cxnId="{2AF54CF0-7B4A-4D6A-A56C-2A4D11D54D79}">
      <dgm:prSet/>
      <dgm:spPr/>
      <dgm:t>
        <a:bodyPr/>
        <a:lstStyle/>
        <a:p>
          <a:endParaRPr lang="ru-RU"/>
        </a:p>
      </dgm:t>
    </dgm:pt>
    <dgm:pt modelId="{E1221709-7729-4195-ACD7-2406663EB87A}">
      <dgm:prSet/>
      <dgm:spPr>
        <a:effectLst>
          <a:glow rad="63500">
            <a:schemeClr val="accent4">
              <a:satMod val="175000"/>
              <a:alpha val="40000"/>
            </a:schemeClr>
          </a:glow>
        </a:effectLst>
      </dgm:spPr>
      <dgm:t>
        <a:bodyPr/>
        <a:lstStyle/>
        <a:p>
          <a:r>
            <a:rPr lang="ru-RU"/>
            <a:t>терпение</a:t>
          </a:r>
        </a:p>
      </dgm:t>
    </dgm:pt>
    <dgm:pt modelId="{D905EB1F-1618-4BC7-8036-418C04EB2077}" type="parTrans" cxnId="{3E51D226-103E-4C56-A597-9CF01A88A96D}">
      <dgm:prSet/>
      <dgm:spPr/>
      <dgm:t>
        <a:bodyPr/>
        <a:lstStyle/>
        <a:p>
          <a:endParaRPr lang="ru-RU"/>
        </a:p>
      </dgm:t>
    </dgm:pt>
    <dgm:pt modelId="{7253A73D-4A68-467C-9D11-0562AD1F3FA6}" type="sibTrans" cxnId="{3E51D226-103E-4C56-A597-9CF01A88A96D}">
      <dgm:prSet/>
      <dgm:spPr/>
      <dgm:t>
        <a:bodyPr/>
        <a:lstStyle/>
        <a:p>
          <a:endParaRPr lang="ru-RU"/>
        </a:p>
      </dgm:t>
    </dgm:pt>
    <dgm:pt modelId="{47CA43F0-046B-4D7A-B8CB-48D9E96C2CD4}">
      <dgm:prSet/>
      <dgm:spPr>
        <a:effectLst>
          <a:glow rad="63500">
            <a:schemeClr val="accent4">
              <a:satMod val="175000"/>
              <a:alpha val="40000"/>
            </a:schemeClr>
          </a:glow>
        </a:effectLst>
      </dgm:spPr>
      <dgm:t>
        <a:bodyPr/>
        <a:lstStyle/>
        <a:p>
          <a:r>
            <a:rPr lang="ru-RU"/>
            <a:t>талант</a:t>
          </a:r>
        </a:p>
      </dgm:t>
    </dgm:pt>
    <dgm:pt modelId="{61EF0756-394D-4032-9AB6-7CD04C8F4308}" type="parTrans" cxnId="{FCB8633E-1C75-4E7F-A25A-4FFB04677121}">
      <dgm:prSet/>
      <dgm:spPr/>
      <dgm:t>
        <a:bodyPr/>
        <a:lstStyle/>
        <a:p>
          <a:endParaRPr lang="ru-RU"/>
        </a:p>
      </dgm:t>
    </dgm:pt>
    <dgm:pt modelId="{C42334FD-9BB5-4D97-BFD7-C110357AF88D}" type="sibTrans" cxnId="{FCB8633E-1C75-4E7F-A25A-4FFB04677121}">
      <dgm:prSet/>
      <dgm:spPr/>
      <dgm:t>
        <a:bodyPr/>
        <a:lstStyle/>
        <a:p>
          <a:endParaRPr lang="ru-RU"/>
        </a:p>
      </dgm:t>
    </dgm:pt>
    <dgm:pt modelId="{6EC1A0B7-B867-4A3F-9969-166A25FE2358}" type="pres">
      <dgm:prSet presAssocID="{BF9A115C-A8FE-4110-B229-7367B519B5FA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9D11C1E-002B-48A3-A7FB-D1AF785A94D1}" type="pres">
      <dgm:prSet presAssocID="{BF9A115C-A8FE-4110-B229-7367B519B5FA}" presName="radial" presStyleCnt="0">
        <dgm:presLayoutVars>
          <dgm:animLvl val="ctr"/>
        </dgm:presLayoutVars>
      </dgm:prSet>
      <dgm:spPr/>
    </dgm:pt>
    <dgm:pt modelId="{C8797CE3-7EC9-45B8-A4E2-CAAE4B302D41}" type="pres">
      <dgm:prSet presAssocID="{1409DC3A-DA79-4205-B0F3-6EE4C2BBA976}" presName="centerShape" presStyleLbl="vennNode1" presStyleIdx="0" presStyleCnt="7" custScaleX="72971" custScaleY="66533"/>
      <dgm:spPr/>
      <dgm:t>
        <a:bodyPr/>
        <a:lstStyle/>
        <a:p>
          <a:endParaRPr lang="ru-RU"/>
        </a:p>
      </dgm:t>
    </dgm:pt>
    <dgm:pt modelId="{D0864D52-FEF8-4640-9A52-3981F1ED6E16}" type="pres">
      <dgm:prSet presAssocID="{06965DC9-5EDC-4C64-8E17-BC8D32B8F43C}" presName="node" presStyleLbl="vennNode1" presStyleIdx="1" presStyleCnt="7" custScaleX="206707" custRadScaleRad="84467" custRadScaleInc="-44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144103-7117-4864-872E-CEAC05365887}" type="pres">
      <dgm:prSet presAssocID="{47CA43F0-046B-4D7A-B8CB-48D9E96C2CD4}" presName="node" presStyleLbl="vennNode1" presStyleIdx="2" presStyleCnt="7" custScaleX="281474" custRadScaleRad="102075" custRadScaleInc="152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FE6A47-ED14-47FC-8E89-709831EFA2A9}" type="pres">
      <dgm:prSet presAssocID="{E1221709-7729-4195-ACD7-2406663EB87A}" presName="node" presStyleLbl="vennNode1" presStyleIdx="3" presStyleCnt="7" custScaleX="273105" custRadScaleRad="99228" custRadScaleInc="-172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92416F-C549-42C1-8D61-28F5B53AC506}" type="pres">
      <dgm:prSet presAssocID="{F952E2AC-F007-4F3F-B9DD-ACEB902DABBE}" presName="node" presStyleLbl="vennNode1" presStyleIdx="4" presStyleCnt="7" custScaleX="227047" custRadScaleRad="84607" custRadScaleInc="66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B766F5-FE26-4214-9B2A-54686477AF2A}" type="pres">
      <dgm:prSet presAssocID="{4B664495-085C-4637-99BB-CBC28E5891DF}" presName="node" presStyleLbl="vennNode1" presStyleIdx="5" presStyleCnt="7" custScaleX="232221" custRadScaleRad="98281" custRadScaleInc="198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3056E8-05CF-4428-BFAC-47A62D317FD7}" type="pres">
      <dgm:prSet presAssocID="{4F0A2EE4-17E5-43C4-BC40-B6BF0F7B47E1}" presName="node" presStyleLbl="vennNode1" presStyleIdx="6" presStyleCnt="7" custScaleX="245086" custRadScaleRad="106988" custRadScaleInc="-159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E926FFA-921D-4D24-BAFC-6DB7398B78F6}" srcId="{1409DC3A-DA79-4205-B0F3-6EE4C2BBA976}" destId="{F952E2AC-F007-4F3F-B9DD-ACEB902DABBE}" srcOrd="3" destOrd="0" parTransId="{DE003551-B540-403A-9543-5E90D1A644A8}" sibTransId="{AC04DD51-A22E-419B-ADE6-6E11BB2DB976}"/>
    <dgm:cxn modelId="{DCBE7846-DF9B-4C3B-97B9-06B638A0537A}" type="presOf" srcId="{4B664495-085C-4637-99BB-CBC28E5891DF}" destId="{34B766F5-FE26-4214-9B2A-54686477AF2A}" srcOrd="0" destOrd="0" presId="urn:microsoft.com/office/officeart/2005/8/layout/radial3"/>
    <dgm:cxn modelId="{6AAD5251-1C6F-4BE1-8654-988A3D2081A9}" type="presOf" srcId="{F952E2AC-F007-4F3F-B9DD-ACEB902DABBE}" destId="{CE92416F-C549-42C1-8D61-28F5B53AC506}" srcOrd="0" destOrd="0" presId="urn:microsoft.com/office/officeart/2005/8/layout/radial3"/>
    <dgm:cxn modelId="{C3B810AA-D37E-4408-AA98-059643C9970A}" type="presOf" srcId="{47CA43F0-046B-4D7A-B8CB-48D9E96C2CD4}" destId="{D3144103-7117-4864-872E-CEAC05365887}" srcOrd="0" destOrd="0" presId="urn:microsoft.com/office/officeart/2005/8/layout/radial3"/>
    <dgm:cxn modelId="{FCB8633E-1C75-4E7F-A25A-4FFB04677121}" srcId="{1409DC3A-DA79-4205-B0F3-6EE4C2BBA976}" destId="{47CA43F0-046B-4D7A-B8CB-48D9E96C2CD4}" srcOrd="1" destOrd="0" parTransId="{61EF0756-394D-4032-9AB6-7CD04C8F4308}" sibTransId="{C42334FD-9BB5-4D97-BFD7-C110357AF88D}"/>
    <dgm:cxn modelId="{3E51D226-103E-4C56-A597-9CF01A88A96D}" srcId="{1409DC3A-DA79-4205-B0F3-6EE4C2BBA976}" destId="{E1221709-7729-4195-ACD7-2406663EB87A}" srcOrd="2" destOrd="0" parTransId="{D905EB1F-1618-4BC7-8036-418C04EB2077}" sibTransId="{7253A73D-4A68-467C-9D11-0562AD1F3FA6}"/>
    <dgm:cxn modelId="{047E86D0-93D0-4AA9-9A62-BFF3260A84CA}" type="presOf" srcId="{BF9A115C-A8FE-4110-B229-7367B519B5FA}" destId="{6EC1A0B7-B867-4A3F-9969-166A25FE2358}" srcOrd="0" destOrd="0" presId="urn:microsoft.com/office/officeart/2005/8/layout/radial3"/>
    <dgm:cxn modelId="{2AF54CF0-7B4A-4D6A-A56C-2A4D11D54D79}" srcId="{1409DC3A-DA79-4205-B0F3-6EE4C2BBA976}" destId="{4F0A2EE4-17E5-43C4-BC40-B6BF0F7B47E1}" srcOrd="5" destOrd="0" parTransId="{938F6E5E-5ABE-44CD-A25B-F633CDAA4AF9}" sibTransId="{5AEC31D0-C8EB-406D-B908-DD1139DE250B}"/>
    <dgm:cxn modelId="{9E9E956F-90FF-44B4-AE4C-5E344FE9210D}" type="presOf" srcId="{06965DC9-5EDC-4C64-8E17-BC8D32B8F43C}" destId="{D0864D52-FEF8-4640-9A52-3981F1ED6E16}" srcOrd="0" destOrd="0" presId="urn:microsoft.com/office/officeart/2005/8/layout/radial3"/>
    <dgm:cxn modelId="{7AA6156C-B660-4F00-B8E9-B82E70A982F8}" type="presOf" srcId="{E1221709-7729-4195-ACD7-2406663EB87A}" destId="{7CFE6A47-ED14-47FC-8E89-709831EFA2A9}" srcOrd="0" destOrd="0" presId="urn:microsoft.com/office/officeart/2005/8/layout/radial3"/>
    <dgm:cxn modelId="{B01FD7FB-7CD9-4B17-89A4-B853F4846A91}" srcId="{1409DC3A-DA79-4205-B0F3-6EE4C2BBA976}" destId="{06965DC9-5EDC-4C64-8E17-BC8D32B8F43C}" srcOrd="0" destOrd="0" parTransId="{A6B862A0-2CBD-4067-BC80-F56C780E445D}" sibTransId="{BD1BDA26-AB43-4A73-804F-D88CDDDD862E}"/>
    <dgm:cxn modelId="{A6E72E3B-702F-4DD9-8764-29E4C26B8E20}" srcId="{BF9A115C-A8FE-4110-B229-7367B519B5FA}" destId="{1409DC3A-DA79-4205-B0F3-6EE4C2BBA976}" srcOrd="0" destOrd="0" parTransId="{6881C909-405E-4DFF-8311-386372B4D81A}" sibTransId="{CF2CE7B5-D24F-4BF1-A34F-7BF9721A2355}"/>
    <dgm:cxn modelId="{EAF153E7-10C4-4980-BDF2-A5BCB761F232}" type="presOf" srcId="{1409DC3A-DA79-4205-B0F3-6EE4C2BBA976}" destId="{C8797CE3-7EC9-45B8-A4E2-CAAE4B302D41}" srcOrd="0" destOrd="0" presId="urn:microsoft.com/office/officeart/2005/8/layout/radial3"/>
    <dgm:cxn modelId="{AA99D87A-9C2A-4C88-9DF2-6C3BFE5B1AC3}" srcId="{1409DC3A-DA79-4205-B0F3-6EE4C2BBA976}" destId="{4B664495-085C-4637-99BB-CBC28E5891DF}" srcOrd="4" destOrd="0" parTransId="{D2962363-9094-4A3E-B08C-378CDA2E69A9}" sibTransId="{9E53EB19-9402-42B5-887E-E8BB346B23D5}"/>
    <dgm:cxn modelId="{899D6CAF-22E0-4C58-86A8-BF0FC185DBFA}" type="presOf" srcId="{4F0A2EE4-17E5-43C4-BC40-B6BF0F7B47E1}" destId="{603056E8-05CF-4428-BFAC-47A62D317FD7}" srcOrd="0" destOrd="0" presId="urn:microsoft.com/office/officeart/2005/8/layout/radial3"/>
    <dgm:cxn modelId="{3EBCD1DB-D41A-4C53-8635-DD984416653B}" type="presParOf" srcId="{6EC1A0B7-B867-4A3F-9969-166A25FE2358}" destId="{09D11C1E-002B-48A3-A7FB-D1AF785A94D1}" srcOrd="0" destOrd="0" presId="urn:microsoft.com/office/officeart/2005/8/layout/radial3"/>
    <dgm:cxn modelId="{C22ACA18-CAFB-4E0B-A33B-8D39AA5A8D05}" type="presParOf" srcId="{09D11C1E-002B-48A3-A7FB-D1AF785A94D1}" destId="{C8797CE3-7EC9-45B8-A4E2-CAAE4B302D41}" srcOrd="0" destOrd="0" presId="urn:microsoft.com/office/officeart/2005/8/layout/radial3"/>
    <dgm:cxn modelId="{6A51249F-21FD-45C9-AC5C-6710377BC88B}" type="presParOf" srcId="{09D11C1E-002B-48A3-A7FB-D1AF785A94D1}" destId="{D0864D52-FEF8-4640-9A52-3981F1ED6E16}" srcOrd="1" destOrd="0" presId="urn:microsoft.com/office/officeart/2005/8/layout/radial3"/>
    <dgm:cxn modelId="{666B1EC4-793F-49F1-B558-EE071D00574B}" type="presParOf" srcId="{09D11C1E-002B-48A3-A7FB-D1AF785A94D1}" destId="{D3144103-7117-4864-872E-CEAC05365887}" srcOrd="2" destOrd="0" presId="urn:microsoft.com/office/officeart/2005/8/layout/radial3"/>
    <dgm:cxn modelId="{0F4FEC8F-7C14-48EC-B806-404AF1F38E83}" type="presParOf" srcId="{09D11C1E-002B-48A3-A7FB-D1AF785A94D1}" destId="{7CFE6A47-ED14-47FC-8E89-709831EFA2A9}" srcOrd="3" destOrd="0" presId="urn:microsoft.com/office/officeart/2005/8/layout/radial3"/>
    <dgm:cxn modelId="{6A94EADD-C5FF-4EE9-A449-7E1263772EEF}" type="presParOf" srcId="{09D11C1E-002B-48A3-A7FB-D1AF785A94D1}" destId="{CE92416F-C549-42C1-8D61-28F5B53AC506}" srcOrd="4" destOrd="0" presId="urn:microsoft.com/office/officeart/2005/8/layout/radial3"/>
    <dgm:cxn modelId="{1DCB9638-95BF-40EB-B974-ABBF4FF9069A}" type="presParOf" srcId="{09D11C1E-002B-48A3-A7FB-D1AF785A94D1}" destId="{34B766F5-FE26-4214-9B2A-54686477AF2A}" srcOrd="5" destOrd="0" presId="urn:microsoft.com/office/officeart/2005/8/layout/radial3"/>
    <dgm:cxn modelId="{7C450643-B93E-499F-95DC-CE630C138567}" type="presParOf" srcId="{09D11C1E-002B-48A3-A7FB-D1AF785A94D1}" destId="{603056E8-05CF-4428-BFAC-47A62D317FD7}" srcOrd="6" destOrd="0" presId="urn:microsoft.com/office/officeart/2005/8/layout/radial3"/>
  </dgm:cxnLst>
  <dgm:bg>
    <a:solidFill>
      <a:schemeClr val="accent5">
        <a:lumMod val="20000"/>
        <a:lumOff val="80000"/>
      </a:schemeClr>
    </a:solidFill>
  </dgm:bg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B4983CB-6125-419E-A476-E4BCFF3BEE65}">
      <dsp:nvSpPr>
        <dsp:cNvPr id="0" name=""/>
        <dsp:cNvSpPr/>
      </dsp:nvSpPr>
      <dsp:spPr>
        <a:xfrm>
          <a:off x="397273" y="0"/>
          <a:ext cx="3420533" cy="3420533"/>
        </a:xfrm>
        <a:prstGeom prst="triangle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8B847B-B200-4BC6-814A-3DC940E3311C}">
      <dsp:nvSpPr>
        <dsp:cNvPr id="0" name=""/>
        <dsp:cNvSpPr/>
      </dsp:nvSpPr>
      <dsp:spPr>
        <a:xfrm>
          <a:off x="824635" y="342715"/>
          <a:ext cx="4789154" cy="30363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2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accent2">
                  <a:lumMod val="50000"/>
                </a:schemeClr>
              </a:solidFill>
            </a:rPr>
            <a:t>«Надо» </a:t>
          </a:r>
          <a:r>
            <a:rPr lang="ru-RU" sz="1400" kern="1200"/>
            <a:t>- </a:t>
          </a:r>
          <a:r>
            <a:rPr lang="ru-RU" sz="1400" b="1" kern="1200">
              <a:solidFill>
                <a:srgbClr val="002060"/>
              </a:solidFill>
            </a:rPr>
            <a:t>получаю социальный заказ </a:t>
          </a:r>
        </a:p>
      </dsp:txBody>
      <dsp:txXfrm>
        <a:off x="824635" y="342715"/>
        <a:ext cx="4789154" cy="303639"/>
      </dsp:txXfrm>
    </dsp:sp>
    <dsp:sp modelId="{0874D0B5-703F-47CA-8EEE-B91EF0EEC6C6}">
      <dsp:nvSpPr>
        <dsp:cNvPr id="0" name=""/>
        <dsp:cNvSpPr/>
      </dsp:nvSpPr>
      <dsp:spPr>
        <a:xfrm>
          <a:off x="824635" y="684309"/>
          <a:ext cx="4789154" cy="30363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2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accent2">
                  <a:lumMod val="50000"/>
                </a:schemeClr>
              </a:solidFill>
            </a:rPr>
            <a:t>«Хочу</a:t>
          </a:r>
          <a:r>
            <a:rPr lang="ru-RU" sz="1400" kern="1200"/>
            <a:t>» - </a:t>
          </a:r>
          <a:r>
            <a:rPr lang="ru-RU" sz="1400" b="1" kern="1200">
              <a:solidFill>
                <a:srgbClr val="002060"/>
              </a:solidFill>
            </a:rPr>
            <a:t>имею психологическую готовность</a:t>
          </a:r>
        </a:p>
      </dsp:txBody>
      <dsp:txXfrm>
        <a:off x="824635" y="684309"/>
        <a:ext cx="4789154" cy="303639"/>
      </dsp:txXfrm>
    </dsp:sp>
    <dsp:sp modelId="{DF27D09E-6F0A-4F11-8BDF-00242070B85B}">
      <dsp:nvSpPr>
        <dsp:cNvPr id="0" name=""/>
        <dsp:cNvSpPr/>
      </dsp:nvSpPr>
      <dsp:spPr>
        <a:xfrm>
          <a:off x="800545" y="1025903"/>
          <a:ext cx="4837334" cy="30363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2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accent2">
                  <a:lumMod val="50000"/>
                </a:schemeClr>
              </a:solidFill>
            </a:rPr>
            <a:t>«Могу» </a:t>
          </a:r>
          <a:r>
            <a:rPr lang="ru-RU" sz="1400" kern="1200"/>
            <a:t>- </a:t>
          </a:r>
          <a:r>
            <a:rPr lang="ru-RU" sz="1400" b="1" kern="1200">
              <a:solidFill>
                <a:srgbClr val="002060"/>
              </a:solidFill>
            </a:rPr>
            <a:t>имею технологическую готовность</a:t>
          </a:r>
        </a:p>
      </dsp:txBody>
      <dsp:txXfrm>
        <a:off x="800545" y="1025903"/>
        <a:ext cx="4837334" cy="303639"/>
      </dsp:txXfrm>
    </dsp:sp>
    <dsp:sp modelId="{82198083-5BE6-49E8-8779-55685C30E6B0}">
      <dsp:nvSpPr>
        <dsp:cNvPr id="0" name=""/>
        <dsp:cNvSpPr/>
      </dsp:nvSpPr>
      <dsp:spPr>
        <a:xfrm>
          <a:off x="799133" y="1367497"/>
          <a:ext cx="4840158" cy="43798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2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accent2">
                  <a:lumMod val="50000"/>
                </a:schemeClr>
              </a:solidFill>
            </a:rPr>
            <a:t>«Делаю» </a:t>
          </a:r>
          <a:r>
            <a:rPr lang="ru-RU" sz="1400" b="1" kern="1200">
              <a:solidFill>
                <a:srgbClr val="002060"/>
              </a:solidFill>
            </a:rPr>
            <a:t>обеспечиваю процесс с учетом своей психологической и технологической готовности </a:t>
          </a:r>
        </a:p>
      </dsp:txBody>
      <dsp:txXfrm>
        <a:off x="799133" y="1367497"/>
        <a:ext cx="4840158" cy="437984"/>
      </dsp:txXfrm>
    </dsp:sp>
    <dsp:sp modelId="{A90F0AA7-0CF3-4BE9-A220-73133686C49A}">
      <dsp:nvSpPr>
        <dsp:cNvPr id="0" name=""/>
        <dsp:cNvSpPr/>
      </dsp:nvSpPr>
      <dsp:spPr>
        <a:xfrm>
          <a:off x="808182" y="1843436"/>
          <a:ext cx="4822060" cy="30363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2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accent2">
                  <a:lumMod val="50000"/>
                </a:schemeClr>
              </a:solidFill>
            </a:rPr>
            <a:t>«Получаю» </a:t>
          </a:r>
          <a:r>
            <a:rPr lang="ru-RU" sz="1400" kern="1200"/>
            <a:t>- </a:t>
          </a:r>
          <a:r>
            <a:rPr lang="ru-RU" sz="1400" b="1" kern="1200">
              <a:solidFill>
                <a:srgbClr val="002060"/>
              </a:solidFill>
            </a:rPr>
            <a:t>имею реальный результат</a:t>
          </a:r>
        </a:p>
      </dsp:txBody>
      <dsp:txXfrm>
        <a:off x="808182" y="1843436"/>
        <a:ext cx="4822060" cy="303639"/>
      </dsp:txXfrm>
    </dsp:sp>
    <dsp:sp modelId="{264466F4-A6A2-4B52-8763-F2E7C657C6E3}">
      <dsp:nvSpPr>
        <dsp:cNvPr id="0" name=""/>
        <dsp:cNvSpPr/>
      </dsp:nvSpPr>
      <dsp:spPr>
        <a:xfrm>
          <a:off x="808182" y="2185030"/>
          <a:ext cx="4822060" cy="45093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2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accent2">
                  <a:lumMod val="50000"/>
                </a:schemeClr>
              </a:solidFill>
            </a:rPr>
            <a:t>«Рефлексирую» </a:t>
          </a:r>
          <a:r>
            <a:rPr lang="ru-RU" sz="1400" kern="1200"/>
            <a:t>- </a:t>
          </a:r>
          <a:r>
            <a:rPr lang="ru-RU" sz="1400" b="1" kern="1200">
              <a:solidFill>
                <a:srgbClr val="002060"/>
              </a:solidFill>
            </a:rPr>
            <a:t>анализирую условия, процесс и результат достижения цели</a:t>
          </a:r>
        </a:p>
      </dsp:txBody>
      <dsp:txXfrm>
        <a:off x="808182" y="2185030"/>
        <a:ext cx="4822060" cy="450931"/>
      </dsp:txXfrm>
    </dsp:sp>
    <dsp:sp modelId="{9D2579B3-AC59-4132-9A96-E9C7664A6F7C}">
      <dsp:nvSpPr>
        <dsp:cNvPr id="0" name=""/>
        <dsp:cNvSpPr/>
      </dsp:nvSpPr>
      <dsp:spPr>
        <a:xfrm>
          <a:off x="796143" y="2673916"/>
          <a:ext cx="4846139" cy="36594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2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accent2">
                  <a:lumMod val="50000"/>
                </a:schemeClr>
              </a:solidFill>
            </a:rPr>
            <a:t>«Определяю» </a:t>
          </a:r>
          <a:r>
            <a:rPr lang="ru-RU" sz="1400" b="1" kern="1200">
              <a:solidFill>
                <a:srgbClr val="002060"/>
              </a:solidFill>
            </a:rPr>
            <a:t>перспективы</a:t>
          </a:r>
        </a:p>
      </dsp:txBody>
      <dsp:txXfrm>
        <a:off x="796143" y="2673916"/>
        <a:ext cx="4846139" cy="36594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8797CE3-7EC9-45B8-A4E2-CAAE4B302D41}">
      <dsp:nvSpPr>
        <dsp:cNvPr id="0" name=""/>
        <dsp:cNvSpPr/>
      </dsp:nvSpPr>
      <dsp:spPr>
        <a:xfrm>
          <a:off x="2014755" y="1009645"/>
          <a:ext cx="1295397" cy="1181108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2667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0" b="1" kern="1200">
              <a:solidFill>
                <a:srgbClr val="7030A0"/>
              </a:solidFill>
            </a:rPr>
            <a:t>6Т</a:t>
          </a:r>
        </a:p>
      </dsp:txBody>
      <dsp:txXfrm>
        <a:off x="2014755" y="1009645"/>
        <a:ext cx="1295397" cy="1181108"/>
      </dsp:txXfrm>
    </dsp:sp>
    <dsp:sp modelId="{D0864D52-FEF8-4640-9A52-3981F1ED6E16}">
      <dsp:nvSpPr>
        <dsp:cNvPr id="0" name=""/>
        <dsp:cNvSpPr/>
      </dsp:nvSpPr>
      <dsp:spPr>
        <a:xfrm>
          <a:off x="1699925" y="180934"/>
          <a:ext cx="1834753" cy="887610"/>
        </a:xfrm>
        <a:prstGeom prst="ellipse">
          <a:avLst/>
        </a:prstGeom>
        <a:solidFill>
          <a:schemeClr val="accent4">
            <a:alpha val="50000"/>
            <a:hueOff val="-744128"/>
            <a:satOff val="4483"/>
            <a:lumOff val="35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4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трудолюбие</a:t>
          </a:r>
        </a:p>
      </dsp:txBody>
      <dsp:txXfrm>
        <a:off x="1699925" y="180934"/>
        <a:ext cx="1834753" cy="887610"/>
      </dsp:txXfrm>
    </dsp:sp>
    <dsp:sp modelId="{D3144103-7117-4864-872E-CEAC05365887}">
      <dsp:nvSpPr>
        <dsp:cNvPr id="0" name=""/>
        <dsp:cNvSpPr/>
      </dsp:nvSpPr>
      <dsp:spPr>
        <a:xfrm>
          <a:off x="2516051" y="736393"/>
          <a:ext cx="2498394" cy="887610"/>
        </a:xfrm>
        <a:prstGeom prst="ellipse">
          <a:avLst/>
        </a:prstGeom>
        <a:solidFill>
          <a:schemeClr val="accent4">
            <a:alpha val="50000"/>
            <a:hueOff val="-1488257"/>
            <a:satOff val="8966"/>
            <a:lumOff val="71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4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талант</a:t>
          </a:r>
        </a:p>
      </dsp:txBody>
      <dsp:txXfrm>
        <a:off x="2516051" y="736393"/>
        <a:ext cx="2498394" cy="887610"/>
      </dsp:txXfrm>
    </dsp:sp>
    <dsp:sp modelId="{7CFE6A47-ED14-47FC-8E89-709831EFA2A9}">
      <dsp:nvSpPr>
        <dsp:cNvPr id="0" name=""/>
        <dsp:cNvSpPr/>
      </dsp:nvSpPr>
      <dsp:spPr>
        <a:xfrm>
          <a:off x="2530613" y="1542524"/>
          <a:ext cx="2424109" cy="887610"/>
        </a:xfrm>
        <a:prstGeom prst="ellipse">
          <a:avLst/>
        </a:prstGeom>
        <a:solidFill>
          <a:schemeClr val="accent4">
            <a:alpha val="50000"/>
            <a:hueOff val="-2232385"/>
            <a:satOff val="13449"/>
            <a:lumOff val="107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4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терпение</a:t>
          </a:r>
        </a:p>
      </dsp:txBody>
      <dsp:txXfrm>
        <a:off x="2530613" y="1542524"/>
        <a:ext cx="2424109" cy="887610"/>
      </dsp:txXfrm>
    </dsp:sp>
    <dsp:sp modelId="{CE92416F-C549-42C1-8D61-28F5B53AC506}">
      <dsp:nvSpPr>
        <dsp:cNvPr id="0" name=""/>
        <dsp:cNvSpPr/>
      </dsp:nvSpPr>
      <dsp:spPr>
        <a:xfrm>
          <a:off x="1587073" y="2132169"/>
          <a:ext cx="2015294" cy="887610"/>
        </a:xfrm>
        <a:prstGeom prst="ellipse">
          <a:avLst/>
        </a:prstGeom>
        <a:solidFill>
          <a:schemeClr val="accent4">
            <a:alpha val="50000"/>
            <a:hueOff val="-2976513"/>
            <a:satOff val="17933"/>
            <a:lumOff val="143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творчество</a:t>
          </a:r>
        </a:p>
      </dsp:txBody>
      <dsp:txXfrm>
        <a:off x="1587073" y="2132169"/>
        <a:ext cx="2015294" cy="887610"/>
      </dsp:txXfrm>
    </dsp:sp>
    <dsp:sp modelId="{34B766F5-FE26-4214-9B2A-54686477AF2A}">
      <dsp:nvSpPr>
        <dsp:cNvPr id="0" name=""/>
        <dsp:cNvSpPr/>
      </dsp:nvSpPr>
      <dsp:spPr>
        <a:xfrm>
          <a:off x="551625" y="1508655"/>
          <a:ext cx="2061218" cy="887610"/>
        </a:xfrm>
        <a:prstGeom prst="ellipse">
          <a:avLst/>
        </a:prstGeom>
        <a:solidFill>
          <a:schemeClr val="accent4">
            <a:alpha val="50000"/>
            <a:hueOff val="-3720641"/>
            <a:satOff val="22416"/>
            <a:lumOff val="179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темперамент</a:t>
          </a:r>
        </a:p>
      </dsp:txBody>
      <dsp:txXfrm>
        <a:off x="551625" y="1508655"/>
        <a:ext cx="2061218" cy="887610"/>
      </dsp:txXfrm>
    </dsp:sp>
    <dsp:sp modelId="{603056E8-05CF-4428-BFAC-47A62D317FD7}">
      <dsp:nvSpPr>
        <dsp:cNvPr id="0" name=""/>
        <dsp:cNvSpPr/>
      </dsp:nvSpPr>
      <dsp:spPr>
        <a:xfrm>
          <a:off x="415512" y="725112"/>
          <a:ext cx="2175410" cy="887610"/>
        </a:xfrm>
        <a:prstGeom prst="ellipse">
          <a:avLst/>
        </a:prstGeom>
        <a:solidFill>
          <a:schemeClr val="accent4">
            <a:alpha val="50000"/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такт</a:t>
          </a:r>
        </a:p>
      </dsp:txBody>
      <dsp:txXfrm>
        <a:off x="415512" y="725112"/>
        <a:ext cx="2175410" cy="8876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794A1-E952-4D93-801C-9C847780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10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DOU79</dc:creator>
  <cp:keywords/>
  <cp:lastModifiedBy>нювознюк</cp:lastModifiedBy>
  <cp:revision>21</cp:revision>
  <cp:lastPrinted>2018-04-12T10:31:00Z</cp:lastPrinted>
  <dcterms:created xsi:type="dcterms:W3CDTF">2018-04-11T11:32:00Z</dcterms:created>
  <dcterms:modified xsi:type="dcterms:W3CDTF">2018-04-20T07:54:00Z</dcterms:modified>
</cp:coreProperties>
</file>